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黑体简体" w:cs="Times New Roman"/>
          <w:sz w:val="28"/>
          <w:szCs w:val="28"/>
          <w:lang w:val="en-US" w:eastAsia="zh-CN"/>
        </w:rPr>
      </w:pPr>
      <w:r>
        <w:rPr>
          <w:rFonts w:hint="default" w:ascii="Times New Roman" w:hAnsi="Times New Roman" w:eastAsia="方正黑体简体" w:cs="Times New Roman"/>
          <w:sz w:val="28"/>
          <w:szCs w:val="28"/>
          <w:lang w:eastAsia="zh-CN"/>
        </w:rPr>
        <w:t>附件</w:t>
      </w:r>
      <w:r>
        <w:rPr>
          <w:rFonts w:hint="default" w:ascii="Times New Roman" w:hAnsi="Times New Roman" w:eastAsia="方正黑体简体" w:cs="Times New Roman"/>
          <w:sz w:val="28"/>
          <w:szCs w:val="28"/>
          <w:lang w:val="en-US" w:eastAsia="zh-CN"/>
        </w:rPr>
        <w:t>3</w:t>
      </w:r>
    </w:p>
    <w:p>
      <w:pPr>
        <w:rPr>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eastAsia="zh-CN"/>
        </w:rPr>
        <w:t>报考单位及岗位：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按照《遵义市播州区教体系统2025年公开招聘事业单位人员简章》规定，本人所学专业经比对，满足：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sym w:font="Wingdings 2" w:char="00A3"/>
      </w:r>
      <w:r>
        <w:rPr>
          <w:rFonts w:hint="eastAsia" w:ascii="仿宋_GB2312" w:hAnsi="仿宋_GB2312" w:eastAsia="仿宋_GB2312" w:cs="仿宋_GB2312"/>
          <w:b w:val="0"/>
          <w:bCs w:val="0"/>
          <w:sz w:val="32"/>
          <w:szCs w:val="32"/>
          <w:u w:val="none"/>
          <w:lang w:val="en-US" w:eastAsia="zh-CN"/>
        </w:rPr>
        <w:t>属于岗位要求二级学科专业研究方向且课程相同率达到70%以上的一级学科。</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sym w:font="Wingdings 2" w:char="00A3"/>
      </w:r>
      <w:r>
        <w:rPr>
          <w:rFonts w:hint="eastAsia" w:ascii="Times New Roman" w:hAnsi="Times New Roman" w:eastAsia="仿宋_GB2312" w:cs="Times New Roman"/>
          <w:b w:val="0"/>
          <w:bCs w:val="0"/>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val="0"/>
          <w:bCs w:val="0"/>
          <w:color w:val="auto"/>
          <w:kern w:val="0"/>
          <w:sz w:val="32"/>
          <w:szCs w:val="32"/>
          <w:highlight w:val="none"/>
          <w:lang w:val="en-US" w:eastAsia="zh-CN"/>
        </w:rPr>
        <w:t>且</w:t>
      </w:r>
      <w:r>
        <w:rPr>
          <w:rFonts w:hint="eastAsia" w:ascii="Times New Roman" w:hAnsi="Times New Roman" w:eastAsia="仿宋_GB2312" w:cs="Times New Roman"/>
          <w:b w:val="0"/>
          <w:bCs w:val="0"/>
          <w:color w:val="auto"/>
          <w:kern w:val="0"/>
          <w:sz w:val="32"/>
          <w:szCs w:val="32"/>
          <w:highlight w:val="none"/>
          <w:lang w:val="en-US" w:eastAsia="zh-CN"/>
        </w:rPr>
        <w:t>所学课程</w:t>
      </w:r>
      <w:r>
        <w:rPr>
          <w:rFonts w:hint="default" w:ascii="Times New Roman" w:hAnsi="Times New Roman" w:eastAsia="仿宋_GB2312" w:cs="Times New Roman"/>
          <w:b w:val="0"/>
          <w:bCs w:val="0"/>
          <w:color w:val="auto"/>
          <w:kern w:val="0"/>
          <w:sz w:val="32"/>
          <w:szCs w:val="32"/>
          <w:highlight w:val="none"/>
          <w:lang w:val="en-US" w:eastAsia="zh-CN"/>
        </w:rPr>
        <w:t>专业课程</w:t>
      </w:r>
      <w:r>
        <w:rPr>
          <w:rFonts w:hint="eastAsia" w:ascii="Times New Roman" w:hAnsi="Times New Roman" w:eastAsia="仿宋_GB2312" w:cs="Times New Roman"/>
          <w:b w:val="0"/>
          <w:bCs w:val="0"/>
          <w:color w:val="auto"/>
          <w:kern w:val="0"/>
          <w:sz w:val="32"/>
          <w:szCs w:val="32"/>
          <w:highlight w:val="none"/>
          <w:lang w:val="en-US" w:eastAsia="zh-CN"/>
        </w:rPr>
        <w:t>、研究方向</w:t>
      </w:r>
      <w:r>
        <w:rPr>
          <w:rFonts w:hint="default" w:ascii="Times New Roman" w:hAnsi="Times New Roman" w:eastAsia="仿宋_GB2312" w:cs="Times New Roman"/>
          <w:b w:val="0"/>
          <w:bCs w:val="0"/>
          <w:color w:val="auto"/>
          <w:kern w:val="0"/>
          <w:sz w:val="32"/>
          <w:szCs w:val="32"/>
          <w:highlight w:val="none"/>
          <w:lang w:val="en-US" w:eastAsia="zh-CN"/>
        </w:rPr>
        <w:t>与岗位所需专业相近率达到70%</w:t>
      </w:r>
      <w:r>
        <w:rPr>
          <w:rFonts w:hint="eastAsia" w:ascii="仿宋_GB2312" w:hAnsi="仿宋_GB2312" w:eastAsia="仿宋_GB2312" w:cs="仿宋_GB2312"/>
          <w:b w:val="0"/>
          <w:bCs w:val="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val="0"/>
          <w:bCs w:val="0"/>
          <w:sz w:val="32"/>
          <w:szCs w:val="32"/>
          <w:u w:val="none"/>
          <w:lang w:val="en-US" w:eastAsia="zh-CN"/>
        </w:rPr>
        <w:t>若进入资格复审环节，本人承诺：按照要求如实提供比</w:t>
      </w:r>
      <w:r>
        <w:rPr>
          <w:rFonts w:hint="eastAsia" w:ascii="仿宋_GB2312" w:hAnsi="仿宋_GB2312" w:eastAsia="仿宋_GB2312" w:cs="仿宋_GB2312"/>
          <w:sz w:val="32"/>
          <w:szCs w:val="32"/>
          <w:u w:val="none"/>
          <w:lang w:val="en-US" w:eastAsia="zh-CN"/>
        </w:rPr>
        <w:t>对专业名称及课程的有效证明材料供招聘单位开展专家论证，认可专家论证结果，若论证结果为达不到本条款要求的，不进入下一环节。</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altName w:val="Arial Unicode MS"/>
    <w:panose1 w:val="02010601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00000" w:csb1="00000000"/>
  </w:font>
  <w:font w:name="Wingdings 2">
    <w:panose1 w:val="05020102010507070707"/>
    <w:charset w:val="02"/>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TA4NjIwMTE2MThjYTUzZmY2ODZiMmQ3NDkyNjYifQ=="/>
  </w:docVars>
  <w:rsids>
    <w:rsidRoot w:val="97A6BB73"/>
    <w:rsid w:val="086D3A7D"/>
    <w:rsid w:val="0FEF4903"/>
    <w:rsid w:val="14BB0CF8"/>
    <w:rsid w:val="19BF77E2"/>
    <w:rsid w:val="1CA71B37"/>
    <w:rsid w:val="23733BBB"/>
    <w:rsid w:val="25F954D7"/>
    <w:rsid w:val="2CD4060C"/>
    <w:rsid w:val="33721F69"/>
    <w:rsid w:val="36FBF301"/>
    <w:rsid w:val="39202451"/>
    <w:rsid w:val="3D733AE5"/>
    <w:rsid w:val="3DF62183"/>
    <w:rsid w:val="3E9F75DB"/>
    <w:rsid w:val="3EDF5B1C"/>
    <w:rsid w:val="3FD608B5"/>
    <w:rsid w:val="441B85E8"/>
    <w:rsid w:val="51F7119C"/>
    <w:rsid w:val="53B7799F"/>
    <w:rsid w:val="5ADF05F2"/>
    <w:rsid w:val="5DBEE046"/>
    <w:rsid w:val="5FF6D294"/>
    <w:rsid w:val="66FF1E18"/>
    <w:rsid w:val="6DD47903"/>
    <w:rsid w:val="6DF63686"/>
    <w:rsid w:val="6FCA2668"/>
    <w:rsid w:val="6FDDE2A8"/>
    <w:rsid w:val="6FEA400E"/>
    <w:rsid w:val="6FEC04E6"/>
    <w:rsid w:val="6FEE48C9"/>
    <w:rsid w:val="6FFF3676"/>
    <w:rsid w:val="70F73A52"/>
    <w:rsid w:val="727F6979"/>
    <w:rsid w:val="755624D4"/>
    <w:rsid w:val="75DB22EF"/>
    <w:rsid w:val="75F21EDB"/>
    <w:rsid w:val="777F4A64"/>
    <w:rsid w:val="77F54AF1"/>
    <w:rsid w:val="77FBFB74"/>
    <w:rsid w:val="77FF773B"/>
    <w:rsid w:val="79B7E84F"/>
    <w:rsid w:val="7A9B99A4"/>
    <w:rsid w:val="7BEF5566"/>
    <w:rsid w:val="7BFFAC88"/>
    <w:rsid w:val="7C992C17"/>
    <w:rsid w:val="7D5674CA"/>
    <w:rsid w:val="7DBFE4AE"/>
    <w:rsid w:val="7EF5E343"/>
    <w:rsid w:val="7F8D8560"/>
    <w:rsid w:val="7FB95F1C"/>
    <w:rsid w:val="7FFA8054"/>
    <w:rsid w:val="97A6BB73"/>
    <w:rsid w:val="AB335CD8"/>
    <w:rsid w:val="B5FB62A8"/>
    <w:rsid w:val="BDE766BE"/>
    <w:rsid w:val="BEBE8A1C"/>
    <w:rsid w:val="BF5751D6"/>
    <w:rsid w:val="BF7F51DD"/>
    <w:rsid w:val="BFFEBE69"/>
    <w:rsid w:val="D4BF87E2"/>
    <w:rsid w:val="DFE6EE3C"/>
    <w:rsid w:val="E53FD865"/>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284</Words>
  <Characters>291</Characters>
  <Lines>0</Lines>
  <Paragraphs>0</Paragraphs>
  <TotalTime>2</TotalTime>
  <ScaleCrop>false</ScaleCrop>
  <LinksUpToDate>false</LinksUpToDate>
  <CharactersWithSpaces>353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2024-06-21T18:58:00Z</dcterms:created>
  <dc:creator>ysgz</dc:creator>
  <cp:lastModifiedBy>RSJ</cp:lastModifiedBy>
  <cp:lastPrinted>2025-06-28T01:52:00Z</cp:lastPrinted>
  <dcterms:modified xsi:type="dcterms:W3CDTF">2025-07-03T03:50:29Z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3C59A6582AA547D99551C94DF03157B9_13</vt:lpwstr>
  </property>
</Properties>
</file>