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4D248">
      <w:pPr>
        <w:spacing w:before="61" w:line="226" w:lineRule="auto"/>
        <w:ind w:left="1" w:right="39" w:hanging="1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1"/>
          <w:sz w:val="30"/>
          <w:szCs w:val="30"/>
          <w:lang w:val="en-US" w:eastAsia="zh-CN"/>
        </w:rPr>
        <w:t>注：</w:t>
      </w: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请</w:t>
      </w:r>
      <w:r>
        <w:rPr>
          <w:rFonts w:hint="eastAsia" w:ascii="黑体" w:hAnsi="黑体" w:eastAsia="黑体" w:cs="黑体"/>
          <w:b/>
          <w:bCs/>
          <w:spacing w:val="1"/>
          <w:sz w:val="30"/>
          <w:szCs w:val="30"/>
          <w:lang w:val="en-US" w:eastAsia="zh-CN"/>
        </w:rPr>
        <w:t>应聘</w:t>
      </w: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人员打印后，本人手写签名及填写身份证号，扫描后上传至报</w:t>
      </w: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名系统相应栏。</w:t>
      </w:r>
    </w:p>
    <w:p w14:paraId="5F661C57">
      <w:pPr>
        <w:spacing w:before="368" w:line="162" w:lineRule="auto"/>
        <w:ind w:left="3674"/>
        <w:outlineLvl w:val="0"/>
        <w:rPr>
          <w:rFonts w:ascii="微软雅黑" w:hAnsi="微软雅黑" w:eastAsia="微软雅黑" w:cs="微软雅黑"/>
          <w:spacing w:val="1"/>
          <w:sz w:val="36"/>
          <w:szCs w:val="36"/>
        </w:rPr>
      </w:pPr>
      <w:r>
        <w:rPr>
          <w:rFonts w:ascii="微软雅黑" w:hAnsi="微软雅黑" w:eastAsia="微软雅黑" w:cs="微软雅黑"/>
          <w:spacing w:val="1"/>
          <w:sz w:val="36"/>
          <w:szCs w:val="36"/>
        </w:rPr>
        <w:t>诚信承诺书</w:t>
      </w:r>
      <w:bookmarkStart w:id="0" w:name="_GoBack"/>
      <w:bookmarkEnd w:id="0"/>
    </w:p>
    <w:p w14:paraId="16830D43">
      <w:pPr>
        <w:pStyle w:val="2"/>
        <w:spacing w:before="2" w:line="360" w:lineRule="auto"/>
        <w:ind w:left="9" w:right="40" w:firstLine="573"/>
      </w:pPr>
      <w:r>
        <w:rPr>
          <w:spacing w:val="-4"/>
        </w:rPr>
        <w:t>我已仔细阅读《</w:t>
      </w:r>
      <w:r>
        <w:rPr>
          <w:rFonts w:hint="eastAsia"/>
          <w:spacing w:val="-4"/>
          <w:lang w:val="en-US" w:eastAsia="zh-CN"/>
        </w:rPr>
        <w:t>贵州省农村资源资产权益交易中心2025年社会招聘公告</w:t>
      </w:r>
      <w:r>
        <w:rPr>
          <w:spacing w:val="-5"/>
        </w:rPr>
        <w:t>》，清楚</w:t>
      </w:r>
      <w:r>
        <w:t>并理解本次报考条件、程序及要求，并郑重</w:t>
      </w:r>
      <w:r>
        <w:rPr>
          <w:spacing w:val="-1"/>
        </w:rPr>
        <w:t>承诺：</w:t>
      </w:r>
    </w:p>
    <w:p w14:paraId="18153A24">
      <w:pPr>
        <w:pStyle w:val="2"/>
        <w:spacing w:before="29" w:line="360" w:lineRule="auto"/>
        <w:ind w:left="5" w:right="35" w:firstLine="570"/>
      </w:pPr>
      <w:r>
        <w:rPr>
          <w:spacing w:val="-1"/>
        </w:rPr>
        <w:t>一、自觉遵守有关规定及《</w:t>
      </w:r>
      <w:r>
        <w:rPr>
          <w:rFonts w:hint="eastAsia"/>
          <w:spacing w:val="-4"/>
          <w:lang w:val="en-US" w:eastAsia="zh-CN"/>
        </w:rPr>
        <w:t>贵州省农村资源资产权益交易中心2025年社会招聘公告</w:t>
      </w:r>
      <w:r>
        <w:rPr>
          <w:spacing w:val="3"/>
        </w:rPr>
        <w:t>》的各项要求，准确、慎重选择报考符合条件</w:t>
      </w:r>
      <w:r>
        <w:rPr>
          <w:spacing w:val="2"/>
        </w:rPr>
        <w:t>的岗位，并对自己的报名</w:t>
      </w:r>
      <w:r>
        <w:rPr>
          <w:spacing w:val="-11"/>
        </w:rPr>
        <w:t>负责。</w:t>
      </w:r>
    </w:p>
    <w:p w14:paraId="3AC33165">
      <w:pPr>
        <w:pStyle w:val="2"/>
        <w:spacing w:before="28" w:line="360" w:lineRule="auto"/>
        <w:ind w:left="7" w:right="109" w:firstLine="572"/>
      </w:pPr>
      <w:r>
        <w:rPr>
          <w:rFonts w:hint="eastAsia"/>
          <w:spacing w:val="2"/>
          <w:lang w:val="en-US" w:eastAsia="zh-CN"/>
        </w:rPr>
        <w:t>二</w:t>
      </w:r>
      <w:r>
        <w:rPr>
          <w:spacing w:val="2"/>
        </w:rPr>
        <w:t>、填写的报名信息、上传的申请材料完全属实，若报名信息填写或上传资料有误，影响审核结果的，后果由本人自行承担。</w:t>
      </w:r>
    </w:p>
    <w:p w14:paraId="11502A18">
      <w:pPr>
        <w:pStyle w:val="2"/>
        <w:spacing w:before="31" w:line="360" w:lineRule="auto"/>
        <w:ind w:left="4" w:right="115" w:firstLine="600"/>
      </w:pPr>
      <w:r>
        <w:rPr>
          <w:rFonts w:hint="eastAsia"/>
          <w:spacing w:val="1"/>
          <w:lang w:val="en-US" w:eastAsia="zh-CN"/>
        </w:rPr>
        <w:t>三</w:t>
      </w:r>
      <w:r>
        <w:rPr>
          <w:spacing w:val="1"/>
        </w:rPr>
        <w:t>、遵守考试纪律，服从考试安排，不舞弊或协助他人舞弊；考后不散布、不传播考试试题，不参与网上不负责任的议论。</w:t>
      </w:r>
    </w:p>
    <w:p w14:paraId="35790423">
      <w:pPr>
        <w:pStyle w:val="2"/>
        <w:spacing w:before="31" w:line="360" w:lineRule="auto"/>
        <w:ind w:left="4" w:right="116" w:firstLine="571"/>
      </w:pPr>
      <w:r>
        <w:rPr>
          <w:rFonts w:hint="eastAsia"/>
          <w:spacing w:val="2"/>
          <w:lang w:val="en-US" w:eastAsia="zh-CN"/>
        </w:rPr>
        <w:t>四</w:t>
      </w:r>
      <w:r>
        <w:rPr>
          <w:spacing w:val="2"/>
        </w:rPr>
        <w:t>、在体检过程中不隐瞒既往病史，不顶替体检，不交换、不替换化</w:t>
      </w:r>
      <w:r>
        <w:rPr>
          <w:spacing w:val="-9"/>
        </w:rPr>
        <w:t>验样本。</w:t>
      </w:r>
    </w:p>
    <w:p w14:paraId="2BE6761C">
      <w:pPr>
        <w:pStyle w:val="2"/>
        <w:spacing w:before="32" w:line="360" w:lineRule="auto"/>
        <w:ind w:left="58" w:right="138" w:firstLine="512"/>
      </w:pPr>
      <w:r>
        <w:rPr>
          <w:rFonts w:hint="eastAsia"/>
          <w:spacing w:val="2"/>
          <w:lang w:val="en-US" w:eastAsia="zh-CN"/>
        </w:rPr>
        <w:t>五</w:t>
      </w:r>
      <w:r>
        <w:rPr>
          <w:spacing w:val="2"/>
        </w:rPr>
        <w:t>、保持电话畅通，因自身原因导致未及时参加招聘各环</w:t>
      </w:r>
      <w:r>
        <w:rPr>
          <w:spacing w:val="1"/>
        </w:rPr>
        <w:t>节的，责任</w:t>
      </w:r>
      <w:r>
        <w:rPr>
          <w:spacing w:val="-23"/>
        </w:rPr>
        <w:t>自负。</w:t>
      </w:r>
    </w:p>
    <w:p w14:paraId="4BAE5039">
      <w:pPr>
        <w:pStyle w:val="2"/>
        <w:spacing w:before="25" w:line="360" w:lineRule="auto"/>
        <w:ind w:left="18" w:right="133" w:firstLine="563"/>
      </w:pPr>
      <w:r>
        <w:rPr>
          <w:rFonts w:hint="eastAsia"/>
          <w:spacing w:val="1"/>
          <w:lang w:val="en-US" w:eastAsia="zh-CN"/>
        </w:rPr>
        <w:t>六</w:t>
      </w:r>
      <w:r>
        <w:rPr>
          <w:spacing w:val="1"/>
        </w:rPr>
        <w:t>、对违反以上承诺所造成的后果，本人自愿承担相应责任，愿意接</w:t>
      </w:r>
      <w:r>
        <w:t>受取消录用资格或解除劳动合同。</w:t>
      </w:r>
    </w:p>
    <w:p w14:paraId="050E6B03">
      <w:pPr>
        <w:spacing w:line="360" w:lineRule="auto"/>
        <w:rPr>
          <w:rFonts w:ascii="Arial"/>
          <w:sz w:val="21"/>
        </w:rPr>
      </w:pPr>
    </w:p>
    <w:p w14:paraId="4DBDB67F">
      <w:pPr>
        <w:spacing w:line="360" w:lineRule="auto"/>
        <w:rPr>
          <w:rFonts w:ascii="Arial"/>
          <w:sz w:val="21"/>
        </w:rPr>
      </w:pPr>
    </w:p>
    <w:p w14:paraId="2680B9B9">
      <w:pPr>
        <w:spacing w:line="360" w:lineRule="auto"/>
        <w:rPr>
          <w:rFonts w:ascii="Arial"/>
          <w:sz w:val="21"/>
        </w:rPr>
      </w:pPr>
    </w:p>
    <w:p w14:paraId="5C2C347C">
      <w:pPr>
        <w:pStyle w:val="2"/>
        <w:spacing w:before="91" w:line="360" w:lineRule="auto"/>
        <w:ind w:left="3690"/>
        <w:rPr>
          <w:spacing w:val="3"/>
        </w:rPr>
      </w:pPr>
      <w:r>
        <w:t>承诺人（手写签名</w:t>
      </w:r>
      <w:r>
        <w:rPr>
          <w:spacing w:val="3"/>
        </w:rPr>
        <w:t>）：</w:t>
      </w:r>
    </w:p>
    <w:p w14:paraId="1DF27B69">
      <w:pPr>
        <w:pStyle w:val="2"/>
        <w:spacing w:before="91" w:line="360" w:lineRule="auto"/>
        <w:ind w:left="3690"/>
        <w:rPr>
          <w:spacing w:val="3"/>
        </w:rPr>
      </w:pPr>
    </w:p>
    <w:p w14:paraId="1DDBEED0">
      <w:pPr>
        <w:pStyle w:val="2"/>
        <w:spacing w:before="44" w:line="219" w:lineRule="auto"/>
        <w:ind w:left="3690"/>
        <w:rPr>
          <w:rFonts w:hint="eastAsia"/>
          <w:spacing w:val="-13"/>
          <w:lang w:val="en-US" w:eastAsia="zh-CN"/>
        </w:rPr>
      </w:pPr>
      <w:r>
        <w:rPr>
          <w:spacing w:val="-13"/>
        </w:rPr>
        <w:t>身份证号：</w:t>
      </w:r>
      <w:r>
        <w:rPr>
          <w:rFonts w:hint="eastAsia"/>
          <w:spacing w:val="-13"/>
          <w:lang w:val="en-US" w:eastAsia="zh-CN"/>
        </w:rPr>
        <w:t xml:space="preserve">   </w:t>
      </w:r>
    </w:p>
    <w:p w14:paraId="05992738">
      <w:pPr>
        <w:pStyle w:val="2"/>
        <w:spacing w:before="44" w:line="219" w:lineRule="auto"/>
        <w:ind w:left="3690"/>
        <w:rPr>
          <w:rFonts w:hint="eastAsia"/>
          <w:spacing w:val="-13"/>
          <w:lang w:val="en-US" w:eastAsia="zh-CN"/>
        </w:rPr>
      </w:pPr>
    </w:p>
    <w:p w14:paraId="0D2EAF21">
      <w:pPr>
        <w:pStyle w:val="2"/>
        <w:spacing w:before="44" w:line="219" w:lineRule="auto"/>
        <w:ind w:left="3690"/>
        <w:rPr>
          <w:rFonts w:hint="eastAsia"/>
          <w:spacing w:val="-13"/>
          <w:lang w:val="en-US" w:eastAsia="zh-CN"/>
        </w:rPr>
      </w:pPr>
    </w:p>
    <w:p w14:paraId="0BF8CFB6">
      <w:pPr>
        <w:pStyle w:val="2"/>
        <w:spacing w:before="44" w:line="219" w:lineRule="auto"/>
        <w:ind w:left="3690"/>
      </w:pPr>
      <w:r>
        <w:rPr>
          <w:spacing w:val="-13"/>
        </w:rPr>
        <w:t>日期：</w:t>
      </w:r>
    </w:p>
    <w:sectPr>
      <w:pgSz w:w="11905" w:h="16839"/>
      <w:pgMar w:top="1403" w:right="1363" w:bottom="0" w:left="13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24521D"/>
    <w:rsid w:val="32584AA6"/>
    <w:rsid w:val="4D443176"/>
    <w:rsid w:val="54F71A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406</Words>
  <Characters>412</Characters>
  <TotalTime>3</TotalTime>
  <ScaleCrop>false</ScaleCrop>
  <LinksUpToDate>false</LinksUpToDate>
  <CharactersWithSpaces>415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2025-04-07T13:38:00Z</dcterms:created>
  <dc:creator>高鹏程</dc:creator>
  <cp:lastModifiedBy>.</cp:lastModifiedBy>
  <dcterms:modified xsi:type="dcterms:W3CDTF">2025-04-30T08:30:18Z</dcterms:modified>
  <dc:title>2018年甘肃省烟草专卖局（公司）所属单位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2025-04-30T15:44:28Z</vt:filetime>
  </property>
  <property fmtid="{D5CDD505-2E9C-101B-9397-08002B2CF9AE}" pid="4" name="KSOTemplateDocerSaveRecord">
    <vt:lpwstr>eyJoZGlkIjoiMzEwNTM5NzYwMDRjMzkwZTVkZjY2ODkwMGIxNGU0OTUiLCJ1c2VySWQiOiIxMjEyNTM4MDY2In0=</vt:lpwstr>
  </property>
  <property fmtid="{D5CDD505-2E9C-101B-9397-08002B2CF9AE}" pid="5" name="KSOProductBuildVer">
    <vt:lpwstr>2052-12.1.0.20784</vt:lpwstr>
  </property>
  <property fmtid="{D5CDD505-2E9C-101B-9397-08002B2CF9AE}" pid="6" name="ICV">
    <vt:lpwstr>44AFE20BADE94B9F801E9F9EFFC03453_12</vt:lpwstr>
  </property>
</Properties>
</file>