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2BB1">
      <w:pPr>
        <w:overflowPunct w:val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1222F840">
      <w:pPr>
        <w:overflowPunct w:val="0"/>
        <w:jc w:val="center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2025年上半年招聘岗位一览表</w:t>
      </w:r>
    </w:p>
    <w:tbl>
      <w:tblPr>
        <w:tblStyle w:val="6"/>
        <w:tblW w:w="937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86"/>
        <w:gridCol w:w="1777"/>
        <w:gridCol w:w="960"/>
        <w:gridCol w:w="4562"/>
      </w:tblGrid>
      <w:tr w14:paraId="62CA2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65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66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84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B1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8D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任职条件</w:t>
            </w:r>
          </w:p>
        </w:tc>
      </w:tr>
      <w:tr w14:paraId="6F7E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D22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D8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6DF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印刷机操作岗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AE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D611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具备大学专科及以上学历，印刷、包装、机械、自动化类相关专业。年龄要求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18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周岁及以上至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35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周岁及以下。具有同岗位工作经验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年及以上者，年龄可放宽至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40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岁，专业不限。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2.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熟练掌握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“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海德堡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‘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8+1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’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UV印刷机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”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的操作流程和参数设置，熟悉相关工艺及材料，具备生产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常见问题及设备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故障排查能力。</w:t>
            </w:r>
          </w:p>
        </w:tc>
      </w:tr>
      <w:tr w14:paraId="4E06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78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CDD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5B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模切机操作岗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E9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A650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具备大学专科及以上学历，印刷、包装、机械、自动化类相关专业。年龄要求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18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周岁及以上至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35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周岁及以下。具有同岗位工作经验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年及以上者，年龄可放宽至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40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岁，专业不限。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2.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熟练掌握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“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国望模切机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”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的操作流程和参数设置，熟悉相关工艺及材料，具备生产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常见问题及设备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故障排查能力。</w:t>
            </w:r>
          </w:p>
        </w:tc>
      </w:tr>
      <w:tr w14:paraId="7D81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E4F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59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97C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丝印机操作岗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53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54FF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具备大学专科及以上学历，印刷、包装、机械、自动化类相关专业。年龄要求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18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周岁及以上至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35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周岁及以下。具有同岗位工作经验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年及以上者，年龄可放宽至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40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岁，专业不限。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2.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熟练掌握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“劲豹丝印机”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的操作流程和参数设置，熟悉相关工艺及材料，具备生产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常见问题及设备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故障排查能力。</w:t>
            </w:r>
          </w:p>
        </w:tc>
      </w:tr>
      <w:tr w14:paraId="4CA8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373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4A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2E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覆膜机操作岗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B2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541F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具备大学专科及以上学历，印刷、包装、机械、自动化类相关专业。年龄要求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18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周岁及以上至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35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周岁及以下。具有同岗位工作经验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年及以上者，年龄可放宽至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40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岁，专业不限。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2.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熟练掌握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“康得新覆膜机”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的操作流程和参数设置，熟悉相关工艺及材料，具备生产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常见问题及设备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故障排查能力。</w:t>
            </w:r>
          </w:p>
        </w:tc>
      </w:tr>
      <w:tr w14:paraId="38EE5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BD9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4B4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17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开槽机操作岗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C8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CDDC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具备大学专科及以上学历，印刷、包装、机械、自动化类相关专业。年龄要求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18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周岁及以上至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35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周岁及以下。具有同岗位工作经验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年及以上者，年龄可放宽至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40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岁，专业不限。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2.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熟练掌握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“赛力V槽机”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的操作流程和参数设置，熟悉相关工艺及材料，具备生产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常见问题及设备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故障排查能力。</w:t>
            </w:r>
          </w:p>
        </w:tc>
      </w:tr>
      <w:tr w14:paraId="0D98A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12F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FD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7B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制袋机操作岗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B02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F660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具备大学专科及以上学历，印刷、包装、机械、自动化类相关专业。年龄要求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18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周岁及以上至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35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周岁及以下。具有同岗位工作经验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年及以上者，年龄可放宽至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40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岁，专业不限。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2.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熟练掌握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“正博制袋机”、“同欣穿绳机”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的操作流程和参数设置，熟悉相关工艺及材料，具备生产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常见问题及设备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故障排查能力。</w:t>
            </w:r>
          </w:p>
        </w:tc>
      </w:tr>
      <w:tr w14:paraId="1A8EA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FB5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B9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A9D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糊盒机操作岗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B18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A85C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具备大学专科及以上学历，印刷、包装、机械、自动化类相关专业。年龄要求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18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周岁及以上至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35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周岁及以下。具有同岗位工作经验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5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年及以上者，年龄可放宽至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40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岁，专业不限。</w:t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cstheme="minorEastAsia"/>
                <w:lang w:bidi="ar"/>
              </w:rPr>
              <w:t>2.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熟练掌握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“小黑科技定位机、劲刚桶盒机、万速丝带机、高晟拼板机、中科天地盖机、书型盒飞可特组装机、飞可特内衬机、浩达皮壳联动机、浩达视觉皮壳机、飞可特海绵机、飞可特贴磁铁铁片机”其中三项设备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的操作流程和参数设置，熟悉相关工艺及材料，具备生产</w:t>
            </w:r>
            <w:r>
              <w:rPr>
                <w:rStyle w:val="12"/>
                <w:rFonts w:asciiTheme="minorEastAsia" w:hAnsiTheme="minorEastAsia" w:cstheme="minorEastAsia"/>
                <w:lang w:bidi="ar"/>
              </w:rPr>
              <w:t>常见问题及设备</w:t>
            </w:r>
            <w:r>
              <w:rPr>
                <w:rStyle w:val="12"/>
                <w:rFonts w:asciiTheme="minorEastAsia" w:hAnsiTheme="minorEastAsia" w:eastAsiaTheme="minorEastAsia" w:cstheme="minorEastAsia"/>
                <w:lang w:bidi="ar"/>
              </w:rPr>
              <w:t>故障排查能力。</w:t>
            </w:r>
          </w:p>
        </w:tc>
      </w:tr>
      <w:tr w14:paraId="1F06E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18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FEF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209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印前工程岗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6EE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CFE3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1.具备大学专科及以上学历，印刷、包装、设计类相关专业。年龄要求18周岁及以上至35周岁及以下。具有同岗位工作经验5年及以上者，年龄可放宽至40岁，专业不限。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2.精通设计类软件（如AdobePhotoshop、AdobeIllustrator、AdobeAcrobat、CorelDRAW)。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3.具备印刷文件制作及色彩管理，包装结构分解、打样等能力。</w:t>
            </w:r>
          </w:p>
        </w:tc>
      </w:tr>
      <w:tr w14:paraId="3C83C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6C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D5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61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计划物控岗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5DB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DAC0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1.具备大学专科及以上学历，印刷、包装、供应链管理类相关专业。年龄要求18周岁及以上至35周岁及以下。具有包装印刷行业工作经验5年及以上年龄可放宽至40岁，专业不限。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2.熟悉ERP系统操作，具备生产计划排程及库存优化能力。</w:t>
            </w:r>
          </w:p>
        </w:tc>
      </w:tr>
      <w:tr w14:paraId="7A04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23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2E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E57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弱电工程岗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EE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0AAF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1.具备大学专科及以上学历，电气、机电、自动化类相关专业。年龄要求18周岁及以上至35周岁及以下。具有包装印刷行业或其他行业同岗位工作经验5年及以上者，年龄可放宽至40岁，专业不限。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2.熟悉弱电系统的设计、安装与维护，能独立完成布线及设备调试。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3.持有弱电系统工程师证书。</w:t>
            </w:r>
          </w:p>
        </w:tc>
      </w:tr>
      <w:tr w14:paraId="6AF49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D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D4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30C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设备工程岗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F6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1DF2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1.具备大学专科及以上学历，印刷、包装、机械、机电类等相关专业。年龄要求18周岁及以上至35周岁及以下。具有包装印刷行业工作经验5年及以上者，年龄可放宽至40岁，专业不限。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2.掌握印刷包装设备安装调试、预防性维护及设备技术改造能力。</w:t>
            </w:r>
          </w:p>
        </w:tc>
      </w:tr>
      <w:tr w14:paraId="351C6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5E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9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FC6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质量检验岗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28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46A8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1.具备大学专科及以上学历，印刷、包装、质量类相关专业。年龄要求18周岁及以上至35周岁及以下。具有包装印刷行业工作经验5年及以上者，年龄可放宽至40岁，专业不限。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2.熟练使用各类质量检测工具及仪器。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3.熟悉ISO9001质量管理体系。</w:t>
            </w:r>
          </w:p>
        </w:tc>
      </w:tr>
      <w:tr w14:paraId="47D3F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41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E2B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生产类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28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物资采购岗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C2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938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1.具备大学专科及以上学历，印刷、包装、供应链、财务类相关专业。年龄要求18周岁及以上至35周岁及以下。具有包装印刷行业及其他行业同岗位工作经验5年及以上年龄可放宽至40岁，专业不限。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2.具备供应商开发与评估能力，以及成本控制及合同管理能力。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3.熟悉印刷包装原辅材料市场。</w:t>
            </w:r>
          </w:p>
        </w:tc>
      </w:tr>
      <w:tr w14:paraId="34747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023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6C0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销售类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EC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客户服务岗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97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25FE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1.具备大学本科及以上学历，营销、管理、商务类相关专业，年龄要求18周岁及以上至35周岁及以下。具有同岗位工作经验5年及以上者，年龄可放宽至40岁，专业不限。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2.熟悉包装印刷市场，具备客户需求分析及关系维护能力。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3.熟悉ERP系统操作，具备独立核算报价能力。</w:t>
            </w:r>
          </w:p>
        </w:tc>
      </w:tr>
      <w:tr w14:paraId="07597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49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C3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销售类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BF4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创意设计岗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95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19FB">
            <w:pPr>
              <w:widowControl/>
              <w:textAlignment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1.具备大学本科及以上学历，设计、广告、营销类相关专业，年龄要求18周岁及以上至35周岁及以下。具有同岗位工作经验5年及以上年龄可放宽至40岁，专业不限。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2.精通设计类软件（如AdobePhotoshop、AdobeIllustrator、AdobeAcrobat、CorelDRAW)。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3.具备手绘能力，能独立完成产品结构、平面设计、效果图制作。</w:t>
            </w:r>
          </w:p>
        </w:tc>
      </w:tr>
    </w:tbl>
    <w:p w14:paraId="0E9A73AB">
      <w:pPr>
        <w:overflowPunct w:val="0"/>
      </w:pPr>
    </w:p>
    <w:p w14:paraId="446DDAB7"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5C5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8DA9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8DA94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Yzc1NzkxNTBlZmQ4NDRlNjNlNmE3ZTU4Y2YwN2EifQ=="/>
  </w:docVars>
  <w:rsids>
    <w:rsidRoot w:val="333A5895"/>
    <w:rsid w:val="000503BE"/>
    <w:rsid w:val="00357AA6"/>
    <w:rsid w:val="00735C3E"/>
    <w:rsid w:val="00767D4B"/>
    <w:rsid w:val="00BB1BB8"/>
    <w:rsid w:val="01A56261"/>
    <w:rsid w:val="02124422"/>
    <w:rsid w:val="047C0850"/>
    <w:rsid w:val="07487DBA"/>
    <w:rsid w:val="07B11FAD"/>
    <w:rsid w:val="0A1A7290"/>
    <w:rsid w:val="0B225471"/>
    <w:rsid w:val="0C4C4556"/>
    <w:rsid w:val="0CAE3659"/>
    <w:rsid w:val="0D0F4ED6"/>
    <w:rsid w:val="0DB37F58"/>
    <w:rsid w:val="0F423EB2"/>
    <w:rsid w:val="13F045E8"/>
    <w:rsid w:val="14E361C6"/>
    <w:rsid w:val="17F46306"/>
    <w:rsid w:val="1A4A39F2"/>
    <w:rsid w:val="1AED20B4"/>
    <w:rsid w:val="1B3E46AB"/>
    <w:rsid w:val="1E9C1368"/>
    <w:rsid w:val="212C5BFF"/>
    <w:rsid w:val="22CF186D"/>
    <w:rsid w:val="251922D1"/>
    <w:rsid w:val="268917BB"/>
    <w:rsid w:val="27F65109"/>
    <w:rsid w:val="2A110088"/>
    <w:rsid w:val="306F78B6"/>
    <w:rsid w:val="31080665"/>
    <w:rsid w:val="333A5895"/>
    <w:rsid w:val="346B1AAD"/>
    <w:rsid w:val="350934DE"/>
    <w:rsid w:val="38910267"/>
    <w:rsid w:val="392E645D"/>
    <w:rsid w:val="3BC4757F"/>
    <w:rsid w:val="3F69580E"/>
    <w:rsid w:val="43CA332A"/>
    <w:rsid w:val="45FE72BB"/>
    <w:rsid w:val="495A6EFE"/>
    <w:rsid w:val="49F27137"/>
    <w:rsid w:val="4A4F452F"/>
    <w:rsid w:val="4CF836FB"/>
    <w:rsid w:val="4D8F7156"/>
    <w:rsid w:val="4DDC6134"/>
    <w:rsid w:val="4E902E06"/>
    <w:rsid w:val="505A490A"/>
    <w:rsid w:val="52181704"/>
    <w:rsid w:val="52A336C4"/>
    <w:rsid w:val="54404223"/>
    <w:rsid w:val="56931CA9"/>
    <w:rsid w:val="59470A9E"/>
    <w:rsid w:val="5C311D40"/>
    <w:rsid w:val="5D1308BF"/>
    <w:rsid w:val="5D7121B6"/>
    <w:rsid w:val="5F566F1F"/>
    <w:rsid w:val="634C1A77"/>
    <w:rsid w:val="64EF4547"/>
    <w:rsid w:val="684734A4"/>
    <w:rsid w:val="68C161FA"/>
    <w:rsid w:val="6AB73FE8"/>
    <w:rsid w:val="703E61B4"/>
    <w:rsid w:val="71195E71"/>
    <w:rsid w:val="72406E13"/>
    <w:rsid w:val="73887C93"/>
    <w:rsid w:val="75BB436C"/>
    <w:rsid w:val="76EA2DC0"/>
    <w:rsid w:val="79392B44"/>
    <w:rsid w:val="79D43D8D"/>
    <w:rsid w:val="7F4535E6"/>
    <w:rsid w:val="7F4C1581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2407</Words>
  <Characters>2610</Characters>
  <Lines>22</Lines>
  <Paragraphs>6</Paragraphs>
  <TotalTime>37</TotalTime>
  <ScaleCrop>false</ScaleCrop>
  <LinksUpToDate>false</LinksUpToDate>
  <CharactersWithSpaces>2769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2025-04-27T01:50:00Z</dcterms:created>
  <dc:creator>正念</dc:creator>
  <cp:lastModifiedBy>丶Summer℡ 念</cp:lastModifiedBy>
  <dcterms:modified xsi:type="dcterms:W3CDTF">2025-04-28T10:13:13Z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CE8A5EBD0F22414F93463C9AFE86A6BE_13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