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CC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val="0"/>
          <w:bCs w:val="0"/>
          <w:sz w:val="32"/>
          <w:szCs w:val="32"/>
          <w:lang w:val="en-US" w:eastAsia="zh-CN"/>
        </w:rPr>
        <w:t>附件4：</w:t>
      </w:r>
    </w:p>
    <w:p w14:paraId="0C600D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eastAsia="zh-CN"/>
        </w:rPr>
        <w:t>贵州坤鹏资产运营投资（集团）有限公司</w:t>
      </w:r>
      <w:r>
        <w:rPr>
          <w:rFonts w:hint="eastAsia" w:ascii="方正小标宋简体" w:hAnsi="宋体" w:eastAsia="方正小标宋简体"/>
          <w:sz w:val="44"/>
          <w:szCs w:val="44"/>
          <w:lang w:val="en-US" w:eastAsia="zh-CN"/>
        </w:rPr>
        <w:t>2025年面向社会公开招聘工作人员笔试</w:t>
      </w:r>
    </w:p>
    <w:p w14:paraId="1567AD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复习提纲及参考范围</w:t>
      </w:r>
    </w:p>
    <w:p w14:paraId="06B250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val="0"/>
          <w:sz w:val="44"/>
          <w:szCs w:val="44"/>
        </w:rPr>
      </w:pPr>
    </w:p>
    <w:p w14:paraId="28A5271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44"/>
          <w:szCs w:val="44"/>
        </w:rPr>
      </w:pPr>
      <w:r>
        <w:rPr>
          <w:rFonts w:hint="eastAsia" w:ascii="黑体" w:hAnsi="黑体" w:eastAsia="黑体" w:cs="黑体"/>
          <w:b/>
          <w:bCs/>
          <w:sz w:val="32"/>
          <w:szCs w:val="32"/>
        </w:rPr>
        <w:t>一、试卷构成</w:t>
      </w:r>
    </w:p>
    <w:p w14:paraId="4FC007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1.试卷总分及考试时间</w:t>
      </w:r>
    </w:p>
    <w:p w14:paraId="275C10F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CESI仿宋-GB2312"/>
          <w:sz w:val="32"/>
          <w:szCs w:val="32"/>
        </w:rPr>
      </w:pPr>
      <w:r>
        <w:rPr>
          <w:rFonts w:hint="eastAsia" w:ascii="Times New Roman" w:hAnsi="Times New Roman" w:eastAsia="CESI仿宋-GB2312"/>
          <w:sz w:val="32"/>
          <w:szCs w:val="32"/>
        </w:rPr>
        <w:t>试卷总分1</w:t>
      </w:r>
      <w:r>
        <w:rPr>
          <w:rFonts w:hint="eastAsia" w:ascii="Times New Roman" w:hAnsi="Times New Roman" w:eastAsia="CESI仿宋-GB2312"/>
          <w:sz w:val="32"/>
          <w:szCs w:val="32"/>
          <w:lang w:val="en-US" w:eastAsia="zh-CN"/>
        </w:rPr>
        <w:t>0</w:t>
      </w:r>
      <w:r>
        <w:rPr>
          <w:rFonts w:hint="eastAsia" w:ascii="Times New Roman" w:hAnsi="Times New Roman" w:eastAsia="CESI仿宋-GB2312"/>
          <w:sz w:val="32"/>
          <w:szCs w:val="32"/>
        </w:rPr>
        <w:t>0</w:t>
      </w:r>
      <w:r>
        <w:rPr>
          <w:rFonts w:hint="eastAsia" w:ascii="Times New Roman" w:hAnsi="Times New Roman" w:eastAsia="CESI仿宋-GB2312"/>
          <w:sz w:val="32"/>
          <w:szCs w:val="32"/>
          <w:lang w:eastAsia="zh-CN"/>
        </w:rPr>
        <w:t>，</w:t>
      </w:r>
      <w:r>
        <w:rPr>
          <w:rFonts w:hint="eastAsia" w:ascii="Times New Roman" w:hAnsi="Times New Roman" w:eastAsia="CESI仿宋-GB2312"/>
          <w:sz w:val="32"/>
          <w:szCs w:val="32"/>
        </w:rPr>
        <w:t>考试时间1</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rPr>
        <w:t>0分钟。</w:t>
      </w:r>
    </w:p>
    <w:p w14:paraId="2B5326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答题方式</w:t>
      </w:r>
    </w:p>
    <w:p w14:paraId="1244DB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CESI仿宋-GB2312"/>
          <w:sz w:val="32"/>
          <w:szCs w:val="32"/>
        </w:rPr>
      </w:pPr>
      <w:r>
        <w:rPr>
          <w:rFonts w:ascii="Times New Roman" w:hAnsi="Times New Roman" w:eastAsia="CESI仿宋-GB2312"/>
          <w:sz w:val="32"/>
          <w:szCs w:val="32"/>
        </w:rPr>
        <w:t>答题方式为闭卷。</w:t>
      </w:r>
    </w:p>
    <w:p w14:paraId="42EA02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lang w:val="en-US" w:eastAsia="zh-CN"/>
        </w:rPr>
        <w:t>3.</w:t>
      </w:r>
      <w:r>
        <w:rPr>
          <w:rFonts w:hint="eastAsia" w:ascii="Times New Roman" w:hAnsi="Times New Roman" w:eastAsia="CESI仿宋-GB2312"/>
          <w:sz w:val="32"/>
          <w:szCs w:val="32"/>
        </w:rPr>
        <w:t>试卷题型结构</w:t>
      </w:r>
    </w:p>
    <w:p w14:paraId="4970DF2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CESI仿宋-GB2312"/>
          <w:b/>
          <w:bCs/>
          <w:sz w:val="32"/>
          <w:szCs w:val="32"/>
          <w:lang w:val="en-US" w:eastAsia="zh-CN"/>
        </w:rPr>
      </w:pPr>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A</w:t>
      </w:r>
      <w:r>
        <w:rPr>
          <w:rFonts w:hint="eastAsia" w:ascii="Times New Roman" w:hAnsi="Times New Roman" w:eastAsia="CESI仿宋-GB2312"/>
          <w:b/>
          <w:bCs/>
          <w:sz w:val="32"/>
          <w:szCs w:val="32"/>
          <w:lang w:eastAsia="zh-CN"/>
        </w:rPr>
        <w:t>》</w:t>
      </w:r>
    </w:p>
    <w:p w14:paraId="6F15E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rPr>
        <w:t xml:space="preserve">（1）单选题 </w:t>
      </w:r>
      <w:r>
        <w:rPr>
          <w:rFonts w:hint="eastAsia" w:ascii="Times New Roman" w:hAnsi="Times New Roman" w:eastAsia="CESI仿宋-GB2312"/>
          <w:sz w:val="32"/>
          <w:szCs w:val="32"/>
          <w:lang w:val="en-US" w:eastAsia="zh-CN"/>
        </w:rPr>
        <w:t>40</w:t>
      </w:r>
      <w:r>
        <w:rPr>
          <w:rFonts w:hint="eastAsia" w:ascii="Times New Roman" w:hAnsi="Times New Roman" w:eastAsia="CESI仿宋-GB2312"/>
          <w:sz w:val="32"/>
          <w:szCs w:val="32"/>
        </w:rPr>
        <w:t xml:space="preserve"> 题，每题 </w:t>
      </w: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rPr>
        <w:t xml:space="preserve"> 分，共 </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rPr>
        <w:t>0 分；</w:t>
      </w:r>
    </w:p>
    <w:p w14:paraId="1CF257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rPr>
        <w:t xml:space="preserve">（2）多选题 </w:t>
      </w:r>
      <w:r>
        <w:rPr>
          <w:rFonts w:hint="eastAsia" w:ascii="Times New Roman" w:hAnsi="Times New Roman" w:eastAsia="CESI仿宋-GB2312"/>
          <w:sz w:val="32"/>
          <w:szCs w:val="32"/>
          <w:lang w:val="en-US" w:eastAsia="zh-CN"/>
        </w:rPr>
        <w:t>10</w:t>
      </w:r>
      <w:r>
        <w:rPr>
          <w:rFonts w:hint="eastAsia" w:ascii="Times New Roman" w:hAnsi="Times New Roman" w:eastAsia="CESI仿宋-GB2312"/>
          <w:sz w:val="32"/>
          <w:szCs w:val="32"/>
        </w:rPr>
        <w:t xml:space="preserve"> 题，每题 </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rPr>
        <w:t xml:space="preserve"> 分，共 </w:t>
      </w:r>
      <w:r>
        <w:rPr>
          <w:rFonts w:hint="eastAsia" w:ascii="Times New Roman" w:hAnsi="Times New Roman" w:eastAsia="CESI仿宋-GB2312"/>
          <w:sz w:val="32"/>
          <w:szCs w:val="32"/>
          <w:lang w:val="en-US" w:eastAsia="zh-CN"/>
        </w:rPr>
        <w:t>20</w:t>
      </w:r>
      <w:r>
        <w:rPr>
          <w:rFonts w:hint="eastAsia" w:ascii="Times New Roman" w:hAnsi="Times New Roman" w:eastAsia="CESI仿宋-GB2312"/>
          <w:sz w:val="32"/>
          <w:szCs w:val="32"/>
        </w:rPr>
        <w:t xml:space="preserve"> 分；</w:t>
      </w:r>
    </w:p>
    <w:p w14:paraId="265D7D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rPr>
        <w:t xml:space="preserve">（3）判断题 </w:t>
      </w:r>
      <w:r>
        <w:rPr>
          <w:rFonts w:hint="eastAsia" w:ascii="Times New Roman" w:hAnsi="Times New Roman" w:eastAsia="CESI仿宋-GB2312"/>
          <w:sz w:val="32"/>
          <w:szCs w:val="32"/>
          <w:lang w:val="en-US" w:eastAsia="zh-CN"/>
        </w:rPr>
        <w:t>10</w:t>
      </w:r>
      <w:r>
        <w:rPr>
          <w:rFonts w:hint="eastAsia" w:ascii="Times New Roman" w:hAnsi="Times New Roman" w:eastAsia="CESI仿宋-GB2312"/>
          <w:sz w:val="32"/>
          <w:szCs w:val="32"/>
        </w:rPr>
        <w:t xml:space="preserve"> 题，每题 1 分，共 1</w:t>
      </w:r>
      <w:r>
        <w:rPr>
          <w:rFonts w:hint="eastAsia" w:ascii="Times New Roman" w:hAnsi="Times New Roman" w:eastAsia="CESI仿宋-GB2312"/>
          <w:sz w:val="32"/>
          <w:szCs w:val="32"/>
          <w:lang w:val="en-US" w:eastAsia="zh-CN"/>
        </w:rPr>
        <w:t>0</w:t>
      </w:r>
      <w:r>
        <w:rPr>
          <w:rFonts w:hint="eastAsia" w:ascii="Times New Roman" w:hAnsi="Times New Roman" w:eastAsia="CESI仿宋-GB2312"/>
          <w:sz w:val="32"/>
          <w:szCs w:val="32"/>
        </w:rPr>
        <w:t xml:space="preserve"> 分；</w:t>
      </w:r>
    </w:p>
    <w:p w14:paraId="2D8D2D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Times New Roman" w:hAnsi="Times New Roman" w:eastAsia="CESI仿宋-GB2312"/>
          <w:sz w:val="32"/>
          <w:szCs w:val="32"/>
        </w:rPr>
        <w:t>（</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rPr>
        <w:t>）</w:t>
      </w:r>
      <w:r>
        <w:rPr>
          <w:rFonts w:hint="eastAsia" w:ascii="Times New Roman" w:hAnsi="Times New Roman" w:eastAsia="CESI仿宋-GB2312"/>
          <w:sz w:val="32"/>
          <w:szCs w:val="32"/>
          <w:lang w:eastAsia="zh-CN"/>
        </w:rPr>
        <w:t>简答</w:t>
      </w:r>
      <w:r>
        <w:rPr>
          <w:rFonts w:hint="eastAsia" w:ascii="Times New Roman" w:hAnsi="Times New Roman" w:eastAsia="CESI仿宋-GB2312"/>
          <w:sz w:val="32"/>
          <w:szCs w:val="32"/>
        </w:rPr>
        <w:t>题</w:t>
      </w:r>
      <w:r>
        <w:rPr>
          <w:rFonts w:hint="eastAsia" w:ascii="Times New Roman" w:hAnsi="Times New Roman" w:eastAsia="CESI仿宋-GB2312"/>
          <w:sz w:val="32"/>
          <w:szCs w:val="32"/>
          <w:lang w:val="en-US" w:eastAsia="zh-CN"/>
        </w:rPr>
        <w:t>3</w:t>
      </w:r>
      <w:r>
        <w:rPr>
          <w:rFonts w:hint="eastAsia" w:ascii="Times New Roman" w:hAnsi="Times New Roman" w:eastAsia="CESI仿宋-GB2312"/>
          <w:sz w:val="32"/>
          <w:szCs w:val="32"/>
        </w:rPr>
        <w:t xml:space="preserve">题，共 </w:t>
      </w:r>
      <w:r>
        <w:rPr>
          <w:rFonts w:hint="eastAsia" w:ascii="Times New Roman" w:hAnsi="Times New Roman" w:eastAsia="CESI仿宋-GB2312"/>
          <w:sz w:val="32"/>
          <w:szCs w:val="32"/>
          <w:lang w:val="en-US" w:eastAsia="zh-CN"/>
        </w:rPr>
        <w:t>30</w:t>
      </w:r>
      <w:r>
        <w:rPr>
          <w:rFonts w:hint="eastAsia" w:ascii="Times New Roman" w:hAnsi="Times New Roman" w:eastAsia="CESI仿宋-GB2312"/>
          <w:sz w:val="32"/>
          <w:szCs w:val="32"/>
        </w:rPr>
        <w:t xml:space="preserve"> 分。</w:t>
      </w:r>
    </w:p>
    <w:p w14:paraId="7E62F0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CESI仿宋-GB2312"/>
          <w:b/>
          <w:bCs/>
          <w:sz w:val="32"/>
          <w:szCs w:val="32"/>
          <w:lang w:val="en-US" w:eastAsia="zh-CN"/>
        </w:rPr>
      </w:pPr>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B</w:t>
      </w:r>
      <w:r>
        <w:rPr>
          <w:rFonts w:hint="eastAsia" w:ascii="Times New Roman" w:hAnsi="Times New Roman" w:eastAsia="CESI仿宋-GB2312"/>
          <w:b/>
          <w:bCs/>
          <w:sz w:val="32"/>
          <w:szCs w:val="32"/>
          <w:lang w:eastAsia="zh-CN"/>
        </w:rPr>
        <w:t>》</w:t>
      </w:r>
    </w:p>
    <w:p w14:paraId="775419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rPr>
        <w:t xml:space="preserve">（1）单选题 </w:t>
      </w:r>
      <w:r>
        <w:rPr>
          <w:rFonts w:hint="eastAsia" w:ascii="Times New Roman" w:hAnsi="Times New Roman" w:eastAsia="CESI仿宋-GB2312"/>
          <w:sz w:val="32"/>
          <w:szCs w:val="32"/>
          <w:lang w:val="en-US" w:eastAsia="zh-CN"/>
        </w:rPr>
        <w:t>20</w:t>
      </w:r>
      <w:r>
        <w:rPr>
          <w:rFonts w:hint="eastAsia" w:ascii="Times New Roman" w:hAnsi="Times New Roman" w:eastAsia="CESI仿宋-GB2312"/>
          <w:sz w:val="32"/>
          <w:szCs w:val="32"/>
        </w:rPr>
        <w:t xml:space="preserve"> 题，每题 </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rPr>
        <w:t xml:space="preserve"> 分，共 </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rPr>
        <w:t>0 分；</w:t>
      </w:r>
    </w:p>
    <w:p w14:paraId="7BCA88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CESI仿宋-GB2312"/>
          <w:sz w:val="32"/>
          <w:szCs w:val="32"/>
        </w:rPr>
      </w:pPr>
      <w:r>
        <w:rPr>
          <w:rFonts w:hint="eastAsia" w:ascii="Times New Roman" w:hAnsi="Times New Roman" w:eastAsia="CESI仿宋-GB2312"/>
          <w:sz w:val="32"/>
          <w:szCs w:val="32"/>
        </w:rPr>
        <w:t>（</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rPr>
        <w:t xml:space="preserve">）判断题 </w:t>
      </w:r>
      <w:r>
        <w:rPr>
          <w:rFonts w:hint="eastAsia" w:ascii="Times New Roman" w:hAnsi="Times New Roman" w:eastAsia="CESI仿宋-GB2312"/>
          <w:sz w:val="32"/>
          <w:szCs w:val="32"/>
          <w:lang w:val="en-US" w:eastAsia="zh-CN"/>
        </w:rPr>
        <w:t>10</w:t>
      </w:r>
      <w:r>
        <w:rPr>
          <w:rFonts w:hint="eastAsia" w:ascii="Times New Roman" w:hAnsi="Times New Roman" w:eastAsia="CESI仿宋-GB2312"/>
          <w:sz w:val="32"/>
          <w:szCs w:val="32"/>
        </w:rPr>
        <w:t xml:space="preserve"> 题，每题 </w:t>
      </w: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rPr>
        <w:t xml:space="preserve"> 分，共 </w:t>
      </w:r>
      <w:r>
        <w:rPr>
          <w:rFonts w:hint="eastAsia" w:ascii="Times New Roman" w:hAnsi="Times New Roman" w:eastAsia="CESI仿宋-GB2312"/>
          <w:sz w:val="32"/>
          <w:szCs w:val="32"/>
          <w:lang w:val="en-US" w:eastAsia="zh-CN"/>
        </w:rPr>
        <w:t>20</w:t>
      </w:r>
      <w:r>
        <w:rPr>
          <w:rFonts w:hint="eastAsia" w:ascii="Times New Roman" w:hAnsi="Times New Roman" w:eastAsia="CESI仿宋-GB2312"/>
          <w:sz w:val="32"/>
          <w:szCs w:val="32"/>
        </w:rPr>
        <w:t xml:space="preserve"> 分；</w:t>
      </w:r>
    </w:p>
    <w:p w14:paraId="7C44FA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Times New Roman" w:hAnsi="Times New Roman" w:eastAsia="CESI仿宋-GB2312"/>
          <w:sz w:val="32"/>
          <w:szCs w:val="32"/>
        </w:rPr>
        <w:t>（</w:t>
      </w:r>
      <w:r>
        <w:rPr>
          <w:rFonts w:hint="eastAsia" w:ascii="Times New Roman" w:hAnsi="Times New Roman" w:eastAsia="CESI仿宋-GB2312"/>
          <w:sz w:val="32"/>
          <w:szCs w:val="32"/>
          <w:lang w:val="en-US" w:eastAsia="zh-CN"/>
        </w:rPr>
        <w:t>3</w:t>
      </w:r>
      <w:r>
        <w:rPr>
          <w:rFonts w:hint="eastAsia" w:ascii="Times New Roman" w:hAnsi="Times New Roman" w:eastAsia="CESI仿宋-GB2312"/>
          <w:sz w:val="32"/>
          <w:szCs w:val="32"/>
        </w:rPr>
        <w:t>）</w:t>
      </w:r>
      <w:r>
        <w:rPr>
          <w:rFonts w:hint="eastAsia" w:ascii="Times New Roman" w:hAnsi="Times New Roman" w:eastAsia="CESI仿宋-GB2312"/>
          <w:sz w:val="32"/>
          <w:szCs w:val="32"/>
          <w:lang w:eastAsia="zh-CN"/>
        </w:rPr>
        <w:t>简答</w:t>
      </w:r>
      <w:r>
        <w:rPr>
          <w:rFonts w:hint="eastAsia" w:ascii="Times New Roman" w:hAnsi="Times New Roman" w:eastAsia="CESI仿宋-GB2312"/>
          <w:sz w:val="32"/>
          <w:szCs w:val="32"/>
        </w:rPr>
        <w:t>题</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rPr>
        <w:t xml:space="preserve">题，每题 </w:t>
      </w: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rPr>
        <w:t xml:space="preserve">0 分，共 </w:t>
      </w: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rPr>
        <w:t>0 分。</w:t>
      </w:r>
    </w:p>
    <w:p w14:paraId="4FE4E3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p>
    <w:p w14:paraId="7730903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二、复习提纲</w:t>
      </w:r>
    </w:p>
    <w:p w14:paraId="4881DCE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ascii="Times New Roman" w:hAnsi="Times New Roman" w:eastAsia="CESI仿宋-GB2312"/>
          <w:b/>
          <w:bCs/>
          <w:sz w:val="32"/>
          <w:szCs w:val="32"/>
          <w:lang w:val="en-US" w:eastAsia="zh-CN"/>
        </w:rPr>
      </w:pPr>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A</w:t>
      </w:r>
      <w:r>
        <w:rPr>
          <w:rFonts w:hint="eastAsia" w:ascii="Times New Roman" w:hAnsi="Times New Roman" w:eastAsia="CESI仿宋-GB2312"/>
          <w:b/>
          <w:bCs/>
          <w:sz w:val="32"/>
          <w:szCs w:val="32"/>
          <w:lang w:eastAsia="zh-CN"/>
        </w:rPr>
        <w:t>》</w:t>
      </w:r>
    </w:p>
    <w:p w14:paraId="6F58E6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w:t>
      </w:r>
      <w:r>
        <w:rPr>
          <w:rFonts w:hint="eastAsia" w:ascii="Times New Roman" w:hAnsi="Times New Roman" w:eastAsia="CESI仿宋-GB2312"/>
          <w:sz w:val="32"/>
          <w:szCs w:val="32"/>
          <w:lang w:eastAsia="zh-CN"/>
        </w:rPr>
        <w:t>现代企业管理制度</w:t>
      </w:r>
    </w:p>
    <w:p w14:paraId="0F8EB61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w:t>
      </w:r>
      <w:r>
        <w:rPr>
          <w:rFonts w:hint="eastAsia" w:ascii="Times New Roman" w:hAnsi="Times New Roman" w:eastAsia="CESI仿宋-GB2312"/>
          <w:sz w:val="32"/>
          <w:szCs w:val="32"/>
          <w:lang w:eastAsia="zh-CN"/>
        </w:rPr>
        <w:t>党的知识</w:t>
      </w:r>
    </w:p>
    <w:p w14:paraId="1A8A36E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eastAsia="zh-CN"/>
        </w:rPr>
      </w:pPr>
      <w:r>
        <w:rPr>
          <w:rFonts w:hint="eastAsia" w:ascii="Times New Roman" w:hAnsi="Times New Roman" w:eastAsia="CESI仿宋-GB2312"/>
          <w:sz w:val="32"/>
          <w:szCs w:val="32"/>
          <w:lang w:val="en-US" w:eastAsia="zh-CN"/>
        </w:rPr>
        <w:t>3.</w:t>
      </w:r>
      <w:r>
        <w:rPr>
          <w:rFonts w:hint="eastAsia" w:ascii="Times New Roman" w:hAnsi="Times New Roman" w:eastAsia="CESI仿宋-GB2312"/>
          <w:sz w:val="32"/>
          <w:szCs w:val="32"/>
          <w:lang w:eastAsia="zh-CN"/>
        </w:rPr>
        <w:t>公文知识</w:t>
      </w:r>
    </w:p>
    <w:p w14:paraId="77F6E2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w:t>
      </w:r>
      <w:r>
        <w:rPr>
          <w:rFonts w:hint="eastAsia" w:ascii="Times New Roman" w:hAnsi="Times New Roman" w:eastAsia="CESI仿宋-GB2312"/>
          <w:sz w:val="32"/>
          <w:szCs w:val="32"/>
          <w:lang w:eastAsia="zh-CN"/>
        </w:rPr>
        <w:t>宪法知识</w:t>
      </w:r>
    </w:p>
    <w:p w14:paraId="73251D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5.中国地理</w:t>
      </w:r>
    </w:p>
    <w:p w14:paraId="719A9BA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6.传统节日及习俗</w:t>
      </w:r>
    </w:p>
    <w:p w14:paraId="490EE5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7.中国古典文学</w:t>
      </w:r>
    </w:p>
    <w:p w14:paraId="7F989A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8.中国重大航天成就</w:t>
      </w:r>
    </w:p>
    <w:p w14:paraId="64845C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9.生活常识</w:t>
      </w:r>
    </w:p>
    <w:p w14:paraId="3FC633E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10.职业道德</w:t>
      </w:r>
    </w:p>
    <w:p w14:paraId="60C794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11.日常工作经验常识</w:t>
      </w:r>
    </w:p>
    <w:p w14:paraId="4E6E50D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ascii="Times New Roman" w:hAnsi="Times New Roman" w:eastAsia="CESI仿宋-GB2312"/>
          <w:b/>
          <w:bCs/>
          <w:sz w:val="32"/>
          <w:szCs w:val="32"/>
          <w:lang w:eastAsia="zh-CN"/>
        </w:rPr>
      </w:pPr>
    </w:p>
    <w:p w14:paraId="08336F67">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default" w:ascii="Times New Roman" w:hAnsi="Times New Roman" w:eastAsia="CESI仿宋-GB2312"/>
          <w:b/>
          <w:bCs/>
          <w:sz w:val="32"/>
          <w:szCs w:val="32"/>
          <w:lang w:val="en-US" w:eastAsia="zh-CN"/>
        </w:rPr>
      </w:pPr>
      <w:bookmarkStart w:id="0" w:name="_GoBack"/>
      <w:bookmarkEnd w:id="0"/>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B</w:t>
      </w:r>
      <w:r>
        <w:rPr>
          <w:rFonts w:hint="eastAsia" w:ascii="Times New Roman" w:hAnsi="Times New Roman" w:eastAsia="CESI仿宋-GB2312"/>
          <w:b/>
          <w:bCs/>
          <w:sz w:val="32"/>
          <w:szCs w:val="32"/>
          <w:lang w:eastAsia="zh-CN"/>
        </w:rPr>
        <w:t>》</w:t>
      </w:r>
    </w:p>
    <w:p w14:paraId="326A780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1.淀粉生产常用的设备以及设备的使用。</w:t>
      </w:r>
    </w:p>
    <w:p w14:paraId="12DFBF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2.粉丝生产常用的设备以及设备的使用。</w:t>
      </w:r>
    </w:p>
    <w:p w14:paraId="6F5C5B6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3.使用电器设备的基础常识。</w:t>
      </w:r>
    </w:p>
    <w:p w14:paraId="4CCE42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4.消防安全的基础常识。</w:t>
      </w:r>
    </w:p>
    <w:p w14:paraId="16AAFEF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5.安全生产的基础常识。</w:t>
      </w:r>
    </w:p>
    <w:p w14:paraId="7DD497C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6.同时用水、用电过程中的注意事项。</w:t>
      </w:r>
    </w:p>
    <w:p w14:paraId="6F45D6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eastAsia="zh-CN"/>
        </w:rPr>
      </w:pPr>
    </w:p>
    <w:p w14:paraId="3C9F971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三、参考范围</w:t>
      </w:r>
    </w:p>
    <w:p w14:paraId="17963EFB">
      <w:pPr>
        <w:keepNext w:val="0"/>
        <w:keepLines w:val="0"/>
        <w:pageBreakBefore w:val="0"/>
        <w:widowControl w:val="0"/>
        <w:kinsoku/>
        <w:wordWrap/>
        <w:overflowPunct/>
        <w:topLinePunct w:val="0"/>
        <w:autoSpaceDE/>
        <w:autoSpaceDN/>
        <w:bidi w:val="0"/>
        <w:adjustRightInd/>
        <w:snapToGrid/>
        <w:spacing w:line="520" w:lineRule="exact"/>
        <w:ind w:firstLine="3213" w:firstLineChars="1000"/>
        <w:textAlignment w:val="auto"/>
        <w:rPr>
          <w:rFonts w:hint="eastAsia" w:ascii="Times New Roman" w:hAnsi="Times New Roman" w:eastAsia="CESI仿宋-GB2312"/>
          <w:b/>
          <w:bCs/>
          <w:sz w:val="32"/>
          <w:szCs w:val="32"/>
          <w:lang w:eastAsia="zh-CN"/>
        </w:rPr>
      </w:pPr>
    </w:p>
    <w:p w14:paraId="3C84D80A">
      <w:pPr>
        <w:keepNext w:val="0"/>
        <w:keepLines w:val="0"/>
        <w:pageBreakBefore w:val="0"/>
        <w:widowControl w:val="0"/>
        <w:kinsoku/>
        <w:wordWrap/>
        <w:overflowPunct/>
        <w:topLinePunct w:val="0"/>
        <w:autoSpaceDE/>
        <w:autoSpaceDN/>
        <w:bidi w:val="0"/>
        <w:adjustRightInd/>
        <w:snapToGrid/>
        <w:spacing w:line="520" w:lineRule="exact"/>
        <w:ind w:firstLine="3213" w:firstLineChars="1000"/>
        <w:textAlignment w:val="auto"/>
        <w:rPr>
          <w:rFonts w:hint="eastAsia" w:ascii="楷体_GB2312" w:hAnsi="楷体_GB2312" w:eastAsia="楷体_GB2312" w:cs="楷体_GB2312"/>
          <w:b/>
          <w:bCs/>
          <w:sz w:val="32"/>
          <w:szCs w:val="32"/>
          <w:lang w:eastAsia="zh-CN"/>
        </w:rPr>
      </w:pPr>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A</w:t>
      </w:r>
      <w:r>
        <w:rPr>
          <w:rFonts w:hint="eastAsia" w:ascii="Times New Roman" w:hAnsi="Times New Roman" w:eastAsia="CESI仿宋-GB2312"/>
          <w:b/>
          <w:bCs/>
          <w:sz w:val="32"/>
          <w:szCs w:val="32"/>
          <w:lang w:eastAsia="zh-CN"/>
        </w:rPr>
        <w:t>》</w:t>
      </w:r>
    </w:p>
    <w:p w14:paraId="2C0E9B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eastAsia="zh-CN"/>
        </w:rPr>
      </w:pPr>
    </w:p>
    <w:p w14:paraId="06035F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（一）现代企业管理制度</w:t>
      </w:r>
    </w:p>
    <w:p w14:paraId="7E9C6C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管理制度是指企业在市场经济环境下，为实现高效运营、提升竞争力、保障可持续发展而建立的一套系统化、规范化的管理体系。其核心在于通过科学的管理方法和制度安排，优化资源配置、提高生产效率、增强创新能力，并确保企业的长期稳定发展。</w:t>
      </w:r>
    </w:p>
    <w:p w14:paraId="146A70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1.现代企业管理制度的主要特点</w:t>
      </w:r>
    </w:p>
    <w:p w14:paraId="79A28F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（1）产权清晰  </w:t>
      </w:r>
    </w:p>
    <w:p w14:paraId="695293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现代企业制度的基础是产权清晰，企业所有权与经营权分离。股东拥有企业的所有权，而管理层负责日常经营，形成有效的制衡机制。</w:t>
      </w:r>
    </w:p>
    <w:p w14:paraId="748BEC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（2）权责明确  </w:t>
      </w:r>
    </w:p>
    <w:p w14:paraId="116C436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企业内部各层级、各部门的职责和权限明确，确保决策和执行的高效性，避免职责不清导致的推诿和低效。</w:t>
      </w:r>
    </w:p>
    <w:p w14:paraId="543DBEA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（3）科学管理  </w:t>
      </w:r>
    </w:p>
    <w:p w14:paraId="7298E82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现代企业强调科学管理，运用先进的管理工具和方法，如信息化管理、数据分析和绩效评估等，提升管理效率和决策质量。</w:t>
      </w:r>
    </w:p>
    <w:p w14:paraId="0A020A7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（4）激励机制  </w:t>
      </w:r>
    </w:p>
    <w:p w14:paraId="036F8A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通过合理的薪酬体系、股权激励和职业发展规划，激发员工积极性和创造力，推动企业持续创新和发展。</w:t>
      </w:r>
    </w:p>
    <w:p w14:paraId="05A92E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（5）风险控制  </w:t>
      </w:r>
    </w:p>
    <w:p w14:paraId="7DE4DE9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现代企业注重风险管理，建立完善的风险评估、预警和应对机制，确保企业在复杂市场环境中的稳健运营。</w:t>
      </w:r>
    </w:p>
    <w:p w14:paraId="0A00A2D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（6）合规经营  </w:t>
      </w:r>
    </w:p>
    <w:p w14:paraId="2B5CA29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企业需遵守法律法规和行业规范，建立合规管理体系，确保经营活动的合法性和道德性，维护企业声誉。</w:t>
      </w:r>
    </w:p>
    <w:p w14:paraId="7F0BC5C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（7）可持续发展  </w:t>
      </w:r>
    </w:p>
    <w:p w14:paraId="5EC7AE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现代企业强调社会责任和可持续发展，关注环境保护、社会公益和员工福利，追求经济效益与社会效益的平衡。</w:t>
      </w:r>
    </w:p>
    <w:p w14:paraId="67E02B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2.现代企业管理制度的主要内容</w:t>
      </w:r>
    </w:p>
    <w:p w14:paraId="709D03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（1）公司治理结构  </w:t>
      </w:r>
    </w:p>
    <w:p w14:paraId="4DF069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包括股东大会、董事会、监事会和经理层，形成决策、执行和监督的制衡机制，确保企业高效运作。</w:t>
      </w:r>
    </w:p>
    <w:p w14:paraId="7BEC761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（2）人力资源管理  </w:t>
      </w:r>
    </w:p>
    <w:p w14:paraId="02622B0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涵盖招聘、培训、绩效评估、薪酬管理等，旨在吸引、培养和留住优秀人才，提升企业竞争力。</w:t>
      </w:r>
    </w:p>
    <w:p w14:paraId="0DCA58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（3）财务管理  </w:t>
      </w:r>
    </w:p>
    <w:p w14:paraId="4A6A6F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包括预算管理、成本控制、资金管理等，确保企业财务健康，支持长期发展。</w:t>
      </w:r>
    </w:p>
    <w:p w14:paraId="07A58D2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（4）生产与运营管理  </w:t>
      </w:r>
    </w:p>
    <w:p w14:paraId="1BE17C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涉及生产计划、供应链管理、质量控制等，旨在提高生产效率和产品质量，降低成本。</w:t>
      </w:r>
    </w:p>
    <w:p w14:paraId="648616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（5）市场营销管理  </w:t>
      </w:r>
    </w:p>
    <w:p w14:paraId="304480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包括市场调研、品牌管理、客户关系管理等，帮助企业更好地满足市场需求，提升市场份额。</w:t>
      </w:r>
    </w:p>
    <w:p w14:paraId="30A3AC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（6）创新与研发管理  </w:t>
      </w:r>
    </w:p>
    <w:p w14:paraId="700114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通过研发投入、技术创新和知识产权管理，推动企业技术进步和产品升级，保持竞争优势。</w:t>
      </w:r>
    </w:p>
    <w:p w14:paraId="1FEABF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（7）信息化管理</w:t>
      </w:r>
    </w:p>
    <w:p w14:paraId="0944BE0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利用信息技术提升管理效率，如ERP、CRM等系统，实现信息共享和流程优化。</w:t>
      </w:r>
    </w:p>
    <w:p w14:paraId="519205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3.现代企业管理制度的挑战</w:t>
      </w:r>
    </w:p>
    <w:p w14:paraId="11FC88F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（1）全球化竞争 </w:t>
      </w:r>
    </w:p>
    <w:p w14:paraId="7E2C0A9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企业需应对全球市场的复杂性和不确定性，制定国际化战略。</w:t>
      </w:r>
    </w:p>
    <w:p w14:paraId="69F4637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（2）技术变革  </w:t>
      </w:r>
    </w:p>
    <w:p w14:paraId="2ED669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快速变化的技术要求企业不断创新，适应数字化转型。</w:t>
      </w:r>
    </w:p>
    <w:p w14:paraId="2C79DE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（3）人才管理</w:t>
      </w:r>
    </w:p>
    <w:p w14:paraId="08EAD1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吸引和留住高素质人才是企业成功的关键，需建立有效的人才管理体系。</w:t>
      </w:r>
    </w:p>
    <w:p w14:paraId="79FF7A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（4）环境与社会责任</w:t>
      </w:r>
    </w:p>
    <w:p w14:paraId="3AB2E3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企业需平衡经济效益与社会责任，实现可持续发展。</w:t>
      </w:r>
    </w:p>
    <w:p w14:paraId="2A2F128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4.总结</w:t>
      </w:r>
    </w:p>
    <w:p w14:paraId="46EC11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现代企业管理制度是企业应对市场竞争、实现可持续发展的关键。通过科学的管理方法和制度安排，企业能够提升效率、增强竞争力，并在复杂环境中保持稳健发展。</w:t>
      </w:r>
    </w:p>
    <w:p w14:paraId="009294F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CESI仿宋-GB2312"/>
          <w:b/>
          <w:bCs/>
          <w:sz w:val="32"/>
          <w:szCs w:val="32"/>
        </w:rPr>
      </w:pPr>
      <w:r>
        <w:rPr>
          <w:rFonts w:hint="eastAsia" w:ascii="Times New Roman" w:hAnsi="Times New Roman" w:eastAsia="CESI仿宋-GB2312"/>
          <w:b/>
          <w:bCs/>
          <w:sz w:val="32"/>
          <w:szCs w:val="32"/>
          <w:lang w:eastAsia="zh-CN"/>
        </w:rPr>
        <w:t>（二）党的知识</w:t>
      </w:r>
    </w:p>
    <w:p w14:paraId="3F84E52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1.性质和理想 </w:t>
      </w:r>
    </w:p>
    <w:p w14:paraId="68267F0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w:t>
      </w:r>
    </w:p>
    <w:p w14:paraId="1548B5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2.指导思想 </w:t>
      </w:r>
    </w:p>
    <w:p w14:paraId="2A6CAF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中国共产党以马克思列宁主义、毛泽东思想、邓小平理论、“三个代表”重要思想、科学发展观、习近平新时代中国特色社会主义思想作为自己的行动指南。 </w:t>
      </w:r>
    </w:p>
    <w:p w14:paraId="617F9DE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3.党的路线 </w:t>
      </w:r>
    </w:p>
    <w:p w14:paraId="03D0F9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党的基本路线：领导和团结全国各族人民，以经济建设为中心，坚持四项基本原则，坚持改革开放，自力更生，艰苦创业，为把我国建设成为富强民主文明和谐美丽的社会主义现代化强国而奋斗。 </w:t>
      </w:r>
    </w:p>
    <w:p w14:paraId="086BCE7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党的思想路线：一切从实际出发，理论联系实际，实事求是，在实践中检验真理和发展真理。 </w:t>
      </w:r>
    </w:p>
    <w:p w14:paraId="6A8FEEC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 </w:t>
      </w:r>
    </w:p>
    <w:p w14:paraId="7C3150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党的群众路线：一切为了群众，一切依靠群众，从群众中来，到群众中去。我们党的最大政治优势是密切联系群众，党执政后的最大危险是脱离群众。 </w:t>
      </w:r>
    </w:p>
    <w:p w14:paraId="00A49A9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4.历史经验 </w:t>
      </w:r>
    </w:p>
    <w:p w14:paraId="471A5F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中国共产党自成立以来，始终把为中国人民谋幸福、为中华民族谋复兴作为自己的初心使命。经过长期实践，积累了坚持党的领导、坚持人民至上、坚持理论创新、坚持独立自主、坚持中国道路、坚持胸怀天下、坚持开拓创新、坚持敢于斗争、坚持统一战线、坚持自我革命的宝贵历史经验。</w:t>
      </w:r>
    </w:p>
    <w:p w14:paraId="37B3EE2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5.党的组织 </w:t>
      </w:r>
    </w:p>
    <w:p w14:paraId="33DFAC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按照民主集中制组织起来的统一整体。党的民主集中制的基本原则是：党员个人服从党的组织，少数服从多数，下级组织服从上级组织，全党各个组织和全体党员服从党的全国代表大会和中央委员会。 </w:t>
      </w:r>
    </w:p>
    <w:p w14:paraId="54AC3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党的最高领导机关，是党的全国代表大会和它所产生的中央委员会。党的全国代表大会每五年举行一次，由中央委员会召集，中央委员会认为有必要，或者有三分之一以上的省一级组织提出要求，全国代表大会可以提前举行；如无非常情况，不得延期举行。全国代表大会代表的名额和选举办法，由中央委员会决定。</w:t>
      </w:r>
    </w:p>
    <w:p w14:paraId="3A4F60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党的全国代表大会的职权是：①听取和审查中央委员会的报告；②审查中央纪律检查委员会的报告；③讨论并决定党的重大问题；④修改党的章程；⑤选举中央委员会；⑥选举中央纪律检查委员会。 </w:t>
      </w:r>
    </w:p>
    <w:p w14:paraId="7989E2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基层组织，企业、农村、机关、学校、医院、科研院所、街道社区、社会组织、人民解放军连队和其他基层单位，凡是有正式党员三人以上的，都应当成立党的基层组织。党的基层组织，根据工作需要和党员人数，经上级党组织批准，分别设立党的基层委员会、总支部委员会、支部委员会。党的基层委员会、总支部委员会、支部委员会每届任期三年至五年。党的基层组织是党在社会基层组织中的战斗堡垒，是党的全部工作和战斗力的基础。 </w:t>
      </w:r>
    </w:p>
    <w:p w14:paraId="19EAB70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6.党的纪律 </w:t>
      </w:r>
    </w:p>
    <w:p w14:paraId="407424B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党的纪律主要包括政治纪律、组织纪律、廉洁纪律、群众纪律、工作纪律、生活纪律。对党员的纪律处分有五种：警告、严重警告、撤销党内职务、留党察看、开除党籍。 </w:t>
      </w:r>
    </w:p>
    <w:p w14:paraId="5CDB8A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7.政治建设 </w:t>
      </w:r>
    </w:p>
    <w:p w14:paraId="415A084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w:t>
      </w:r>
    </w:p>
    <w:p w14:paraId="1352A2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“两个维护”是指坚决维护习近平总书记党中央的核心、全党的核心地位，坚决维护党中央权威和集中统一领导。带头做到“两个维护”，是加强中央和国家机关党的建设的首要任务。</w:t>
      </w:r>
    </w:p>
    <w:p w14:paraId="01CD4B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2016年7月1日，习近平总书记在庆祝中国共产党成立95周年大会上明确提出：中国共产党人“坚持不忘初心、继续前进”，就要坚持“四个自信”即“中国特色社会主义道路自信、理论自信、制度自信、文化自信”。 </w:t>
      </w:r>
    </w:p>
    <w:p w14:paraId="43F20F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中共中央总书记习近平在庆祝中国共产党成立95周年大会上的讲话中强调，全党同志要增强政治意识、大局意识、核心意识、看齐意识，切实做到对党忠诚、为党分忧、为党担责、为党尽责。中共十八届六中全会通过的《关于新形势下党内政治生活的若干准则》强调，全党必须牢固树立政治意识、大局意识、核心意识、看齐意识，自觉在思想上政治上行动上同党中央保持高度一致。</w:t>
      </w:r>
    </w:p>
    <w:p w14:paraId="67A06F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“两个确立”是指：确立习近平同志党中央的核心、全党的核心地位，确立习近平新时代中国特色社会主义思想的指导地位。 </w:t>
      </w:r>
    </w:p>
    <w:p w14:paraId="06B0B62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CESI仿宋-GB2312"/>
          <w:b/>
          <w:bCs/>
          <w:sz w:val="32"/>
          <w:szCs w:val="32"/>
          <w:lang w:eastAsia="zh-CN"/>
        </w:rPr>
      </w:pPr>
      <w:r>
        <w:rPr>
          <w:rFonts w:hint="eastAsia" w:ascii="Times New Roman" w:hAnsi="Times New Roman" w:eastAsia="CESI仿宋-GB2312"/>
          <w:b/>
          <w:bCs/>
          <w:sz w:val="32"/>
          <w:szCs w:val="32"/>
          <w:lang w:eastAsia="zh-CN"/>
        </w:rPr>
        <w:t>公文知识</w:t>
      </w:r>
    </w:p>
    <w:p w14:paraId="7941F5C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1.公文格式</w:t>
      </w:r>
    </w:p>
    <w:p w14:paraId="35E56A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公文一般由份号、密级和保密期限、紧急程度、发文机关标志、发文字号、签发人、标题、主送机关、正文、附件说明、发文机关署名、成文日期、印章、附注、附件、抄送机关、印发机关和印发日期、页码等组成。</w:t>
      </w:r>
    </w:p>
    <w:p w14:paraId="4D08861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（1）份号。公文印制份数的顺序号。涉密公文应当标注份号。</w:t>
      </w:r>
    </w:p>
    <w:p w14:paraId="06CF09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（2）密级和保密期限。公文的秘密等级和保密的期限。涉密公文应当根据涉密程度分别标注“绝密”“机密”“秘密”和保密期限。</w:t>
      </w:r>
    </w:p>
    <w:p w14:paraId="34D00A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（3）紧急程度。公文送达和办理的时限要求。根据紧急程度，紧急公文应当分别标注“特急”、“加急”，电报应当分别标注“特提”“特急”“加急”“平急”。</w:t>
      </w:r>
    </w:p>
    <w:p w14:paraId="34F132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（4）发文机关标志。由发文机关全称或者规范化简称加“文件”二字组成，也可以使用发文机关全称或者规范化简称。联合行文时，发文机关标志可以并用联合发文机关名称，也可以单独用主办机关名称。 </w:t>
      </w:r>
    </w:p>
    <w:p w14:paraId="5987A1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（5）发文字号。由发文机关代字、年份、发文顺序号组成。联合行文时，使用主办机关的发文字号。</w:t>
      </w:r>
    </w:p>
    <w:p w14:paraId="2A40AA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2.公文办理</w:t>
      </w:r>
    </w:p>
    <w:p w14:paraId="4061663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公文办理包括收文办理、发文办理和整理归档。</w:t>
      </w:r>
    </w:p>
    <w:p w14:paraId="08BAED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收文办理主要程序是：</w:t>
      </w:r>
    </w:p>
    <w:p w14:paraId="40BEBE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（1）签收。对收到的公文应当逐件清点，核对无误后签字或者盖章，并注明签收时间。</w:t>
      </w:r>
    </w:p>
    <w:p w14:paraId="15D8DB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（2）登记。对公文的主要信息和办理情况应当详细记载。</w:t>
      </w:r>
    </w:p>
    <w:p w14:paraId="5291D9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初审。对收到的公文应当进行初审。初审的重点是：是否应当由本机关办理，是否符合行文规则，文种、格式是否符合要求，涉及其他地区或者部门职权范围的事项是否已经协商、会签；是否符合公文起草的其他要求。经初审不符合规定的公文，应当及时退回来文单位并说明理由。</w:t>
      </w:r>
    </w:p>
    <w:p w14:paraId="63029F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承办。阅知性公文应当根据公文内容、要求和工作需要确定范围后分送。批办性公文应当提出拟办意见报本机关负责人批示或者转有关部门办理；需要两个以上部门办理的，应当明确主办部门。紧急公文应当明确办理时限。承办部门对交办的公文应当及时办理，有明确办理时限要求的应当在规定时限内办理完毕。</w:t>
      </w:r>
    </w:p>
    <w:p w14:paraId="10A553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（5）传阅。根据领导批示和工作需要将公文及时送传阅对象阅知或者批示。办理公文传阅应当随时掌握公文去向，不得漏传、误传、延误。</w:t>
      </w:r>
    </w:p>
    <w:p w14:paraId="6C7544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（6）催办。及时了解掌握公文的办理进展情况，督促承办部门按期办结。紧急公文或者重要公文应当由专人负责催办。</w:t>
      </w:r>
    </w:p>
    <w:p w14:paraId="481A92E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（7）答复。公文的办理结果应当及时答复来文单位，并根据需要告知相关单位。</w:t>
      </w:r>
    </w:p>
    <w:p w14:paraId="274EA8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发文办理主要程序是：</w:t>
      </w:r>
    </w:p>
    <w:p w14:paraId="343301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（1）复核。已经发文机关负责人签批的公文，印发前应当对公文的审批手续、内容、文种、格式等进行复核；需作实质性修改的，应当报原签批人复审。</w:t>
      </w:r>
    </w:p>
    <w:p w14:paraId="16341D9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（2）登记。对复核后的公文，应当确定发文字号、分送范围和印制份数并详细记载。</w:t>
      </w:r>
    </w:p>
    <w:p w14:paraId="42CB25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（3）印制。公文印制必须确保质量和时效。涉密公文应当在符合保密要求的场所印制。</w:t>
      </w:r>
    </w:p>
    <w:p w14:paraId="61FC85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（4）核发。公文印制完毕，应当对公文的文字、格式和印刷质量进行检查后分发。</w:t>
      </w:r>
    </w:p>
    <w:p w14:paraId="1D7F961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CESI仿宋-GB2312"/>
          <w:b/>
          <w:bCs/>
          <w:sz w:val="32"/>
          <w:szCs w:val="32"/>
        </w:rPr>
      </w:pPr>
      <w:r>
        <w:rPr>
          <w:rFonts w:hint="eastAsia" w:ascii="Times New Roman" w:hAnsi="Times New Roman" w:eastAsia="CESI仿宋-GB2312"/>
          <w:b/>
          <w:bCs/>
          <w:sz w:val="32"/>
          <w:szCs w:val="32"/>
        </w:rPr>
        <w:t xml:space="preserve"> </w:t>
      </w:r>
    </w:p>
    <w:p w14:paraId="712C9D1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CESI仿宋-GB2312"/>
          <w:b/>
          <w:bCs/>
          <w:sz w:val="32"/>
          <w:szCs w:val="32"/>
          <w:lang w:eastAsia="zh-CN"/>
        </w:rPr>
      </w:pPr>
      <w:r>
        <w:rPr>
          <w:rFonts w:hint="eastAsia" w:ascii="Times New Roman" w:hAnsi="Times New Roman" w:eastAsia="CESI仿宋-GB2312"/>
          <w:b/>
          <w:bCs/>
          <w:sz w:val="32"/>
          <w:szCs w:val="32"/>
          <w:lang w:eastAsia="zh-CN"/>
        </w:rPr>
        <w:t>（四）宪法知识</w:t>
      </w:r>
    </w:p>
    <w:p w14:paraId="70BD94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1.宪法的概念</w:t>
      </w:r>
    </w:p>
    <w:p w14:paraId="71746D3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宪法是规定国家的根本制度和根本任务，集中体现各种政治力量对比关系、保障公民基本权利的国家根本法。 </w:t>
      </w:r>
    </w:p>
    <w:p w14:paraId="626F39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2.我国宪法的基本原则</w:t>
      </w:r>
    </w:p>
    <w:p w14:paraId="6B93DB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人民主权原则、.基本人权原则、权力制约原则、法治原则。</w:t>
      </w:r>
    </w:p>
    <w:p w14:paraId="59BD4B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3.我国宪法的历史 </w:t>
      </w:r>
    </w:p>
    <w:p w14:paraId="2A75D8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新中国先后颁布了一个宪法性文件和四部宪法，即《中国人民政治协商会议 共同纲领》、1954 年《宪法》、1975 年《宪法》、1978 年《宪法》、1982 年《宪法》。 我国现行宪法是 1982 年颁布的《中华人民共和国宪法》及其 1988 年、1993 年、 1999 年、2004年和2018年修正案。</w:t>
      </w:r>
    </w:p>
    <w:p w14:paraId="0214F44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4.基本经济制度</w:t>
      </w:r>
    </w:p>
    <w:p w14:paraId="2F5EB35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根据我国《宪法》规定，我国在社会主义初级阶段的基本经济制度是公有制为主体，多种所有制经济共同发展。</w:t>
      </w:r>
    </w:p>
    <w:p w14:paraId="355C2A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公有制经济</w:t>
      </w:r>
    </w:p>
    <w:p w14:paraId="78D573F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（1）包括：全民所有制、集体所有制、混合所有制中的国有和集体成分。</w:t>
      </w:r>
    </w:p>
    <w:p w14:paraId="7D80951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（2）国家政策：公有制经济是我国社会主义市场经济的主体。国有经济是国民经济的主导力量。国家保障国有经济的巩固和发展，对集体经济实行鼓励、指导和帮助。</w:t>
      </w:r>
    </w:p>
    <w:p w14:paraId="1C95B1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（3）公有制主体地位还表现在自然资源归国家和集体所有：</w:t>
      </w:r>
    </w:p>
    <w:p w14:paraId="1423C1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矿藏、水流、城市的土地属国家所有；</w:t>
      </w:r>
    </w:p>
    <w:p w14:paraId="40786CF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宅基地、自留地、自留山，属于集体所有；</w:t>
      </w:r>
    </w:p>
    <w:p w14:paraId="5C31C69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森林、山岭、草原、荒地、滩涂等自然资源，既可以属于国家所有，也可以由法律规定属于集体所有。</w:t>
      </w:r>
    </w:p>
    <w:p w14:paraId="58CFC6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非公有制经济</w:t>
      </w:r>
    </w:p>
    <w:p w14:paraId="56E8E48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（1）包括个体经济、私营经济和外资企业等形式。</w:t>
      </w:r>
    </w:p>
    <w:p w14:paraId="7E9578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（2）非公有制经济是社会主义市场经济的重要组成部分。</w:t>
      </w:r>
    </w:p>
    <w:p w14:paraId="439616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（3）国家政策：国家鼓励、支持、引导非公有制经济的发展，并对非公有制经济依法实行监督和管理。</w:t>
      </w:r>
    </w:p>
    <w:p w14:paraId="52415B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5.我国公民的基本义务</w:t>
      </w:r>
    </w:p>
    <w:p w14:paraId="3C43280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（1）维护国家统一和民族团结；</w:t>
      </w:r>
    </w:p>
    <w:p w14:paraId="2502207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（2）遵守宪法和法律，保守国家秘密，爱护公共财产，遵守劳动纪律，遵守公共秩序，尊重社会公德；</w:t>
      </w:r>
    </w:p>
    <w:p w14:paraId="6C3A5D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（3）维护祖国的安全、荣誉和利益；</w:t>
      </w:r>
    </w:p>
    <w:p w14:paraId="45FCB13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（4）保卫祖国、依法服兵役和参加民兵组织；</w:t>
      </w:r>
    </w:p>
    <w:p w14:paraId="3EC2513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（5）依法纳税；</w:t>
      </w:r>
    </w:p>
    <w:p w14:paraId="2924DA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（6）其他方面的基本义务。如：劳动的义务、受教育的义务、夫妻双方实行计划生育的义务、父母抚养教育未成年子女的义务、成年子女赡养扶助父母的义务。</w:t>
      </w:r>
    </w:p>
    <w:p w14:paraId="1E26B5F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08D3ED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（五）中国地理</w:t>
      </w:r>
    </w:p>
    <w:p w14:paraId="3A4344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1.位置面积 </w:t>
      </w:r>
    </w:p>
    <w:p w14:paraId="10FB9A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从东、西半球看，位于东半球；从南、北半球看，位于北半球。 </w:t>
      </w:r>
    </w:p>
    <w:p w14:paraId="2FD40F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从海陆位置看，位于亚洲东部、太平洋西岸。 </w:t>
      </w:r>
    </w:p>
    <w:p w14:paraId="65AF75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我国陆地领土面积约 960 万平方千米，居世界第三位。陆上国界线长达 2.2万多千米。 </w:t>
      </w:r>
    </w:p>
    <w:p w14:paraId="6D5207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2.领土四至点 </w:t>
      </w:r>
    </w:p>
    <w:p w14:paraId="5A05CF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最南端：海南省南沙群岛中的曾母暗沙。 最北端：黑龙江省漠河县北端的黑龙江主航道中心线上。 最西端：新疆维吾尔自治区的帕米尔高原上。 最东端：黑龙江省黑龙江与乌苏里江主航道中心线的汇合处。</w:t>
      </w:r>
    </w:p>
    <w:p w14:paraId="4323E9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3.临海  </w:t>
      </w:r>
    </w:p>
    <w:p w14:paraId="4561C7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我国大陆濒临的海洋，从北到南，依次为渤海、黄海、东海、南海。大陆海岸线长1.8万多千米。</w:t>
      </w:r>
    </w:p>
    <w:p w14:paraId="24FDC7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4.行政区划 </w:t>
      </w:r>
    </w:p>
    <w:p w14:paraId="17A6C5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我国基本实行省（自治区、直辖市、特别行政区）、县（市、自治县）、乡（镇、民族乡）三级行政区划。 </w:t>
      </w:r>
    </w:p>
    <w:p w14:paraId="32645E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目前，我国有23个省、5个自治区、4个直辖市和2个特别行政区，共计34个省级行政区域。 </w:t>
      </w:r>
    </w:p>
    <w:p w14:paraId="7F80C7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5.民族 </w:t>
      </w:r>
    </w:p>
    <w:p w14:paraId="36D3445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（1）构成：在我们伟大祖国的辽阔土地上，共同生活着 56 个民族。全国人口中，汉族人口为 128631 万人，占 91.11%；其他 55 个民族人口较少占 8.89%，称为少数民族。少数民族中，壮族人口最多。 </w:t>
      </w:r>
    </w:p>
    <w:p w14:paraId="06AC687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（2）分布：汉族人口遍布全国各地，少数民族人口主要分布在西南、西北和东北地区。我国的民族分布具有“大散居、小聚居、交错杂居”的特点。</w:t>
      </w:r>
    </w:p>
    <w:p w14:paraId="7A9961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6.地形和地势 </w:t>
      </w:r>
    </w:p>
    <w:p w14:paraId="2D10DE1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我国幅员辽阔，地形类型多样，有山脉、高原、平原、盆地和丘陵。 </w:t>
      </w:r>
    </w:p>
    <w:p w14:paraId="7FCEF2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我国西部海拔高，东部海拔低，地势西高东低、呈三级阶梯状分布。 </w:t>
      </w:r>
    </w:p>
    <w:p w14:paraId="7B59A7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7.气温 </w:t>
      </w:r>
    </w:p>
    <w:p w14:paraId="736533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冬季我国南北气温差别很大，气温由南向北逐渐降低，1 月 0℃等温线大致 沿秦岭-淮河一线分布。</w:t>
      </w:r>
    </w:p>
    <w:p w14:paraId="64C928B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8.降水 </w:t>
      </w:r>
    </w:p>
    <w:p w14:paraId="2A1D03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我国年降水的空间分布很不均匀，年降水量分布的总趋势是从东南沿海向西 北内陆递减。我国降水的时间分配也不均匀，大多数地区的降水集中在4-10月，这期间 的降水量一般占到全年降水量的80%左右。</w:t>
      </w:r>
    </w:p>
    <w:p w14:paraId="62F1D0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9.我国气候的主要特征 </w:t>
      </w:r>
    </w:p>
    <w:p w14:paraId="443A6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（1）气候复杂多样  </w:t>
      </w:r>
    </w:p>
    <w:p w14:paraId="516CAD1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我国地域辽阔，气温和干湿状况的空间差异大，气候类型多样。 </w:t>
      </w:r>
    </w:p>
    <w:p w14:paraId="05B7C5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（2）季风气候显著 </w:t>
      </w:r>
    </w:p>
    <w:p w14:paraId="2864FE8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我国东部地区为世界上典型的季风气候区，由北向南分布着温带季风气候、亚热带季风气候和热带季风气候，季风气候的类型齐全。</w:t>
      </w:r>
    </w:p>
    <w:p w14:paraId="05C2D84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10.四大高原： </w:t>
      </w:r>
    </w:p>
    <w:p w14:paraId="540F60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（1）青藏高原： </w:t>
      </w:r>
    </w:p>
    <w:p w14:paraId="339A997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青藏高原的平均海拔在 4000 米以上，是世界上海拔最高的高原，有“世界屋脊”之称，但温度低，青藏高原上有很多冻土、冰川，冰川是固体水库（是水资源，水存在的形式是冰），青藏高原是我国最大的高原。 </w:t>
      </w:r>
    </w:p>
    <w:p w14:paraId="0E5F15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内蒙古高原：是我国的第二大高原，提到内蒙古可以想到牛奶（如伊利、蒙牛等）、吃羊肉，畜牧业发达，畜牧业发展的基础是地势平坦，有一望无际的大草原、沙漠和戈壁，传统观念觉得发展畜牧业需要草原，但现在很多沙漠戈壁中也在发展畜牧业（如沙漠有机才是更有机的广告）。 </w:t>
      </w:r>
    </w:p>
    <w:p w14:paraId="06C7C2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（3）黄土高原：世界上最大的黄土覆盖区，黄土土质疏松，一旦下雨地表会被冲刷，地表状态是千沟万壑，支离破碎（下雨或有河流，流水不断侵蚀导致）；植被稀疏，水土流失严重。 </w:t>
      </w:r>
    </w:p>
    <w:p w14:paraId="7F8110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（4）云贵高原： </w:t>
      </w:r>
    </w:p>
    <w:p w14:paraId="03A143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石灰岩广布，多喀斯特地貌，有石林、溶洞等景观：石灰岩不断被流水侵蚀，形成了喀斯特地貌，如云南石林、贵州的黄果树瀑布、桂林山水，我国西南地区喀斯特地貌分布广泛，尤其是广西，全区境内基本都是喀斯特地貌。 </w:t>
      </w:r>
    </w:p>
    <w:p w14:paraId="0C47FB3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地势崎岖不平：贵州、云南的表面崎岖不平，尤其是贵州省，“天无三日晴，地无三尺平”形容的是贵州，贵州省一年 365 天有 200 多天都是阴天和雨天，因此是“天无三日晴”，且山脉绵延、河谷深陷、地形崎岖，也被称为“地无三尺平”。 </w:t>
      </w:r>
    </w:p>
    <w:p w14:paraId="4E0A95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多峡谷，多小型山间盆地（即坝子）：山和山之间有小范围的盆地，称其为小盆地，如图，四周都是山，中间一块是平的；云南、贵州、四川当地人称为坝子，如图，为云南曲靖的罗平坝子（旅游景点，油菜花很出名）。</w:t>
      </w:r>
    </w:p>
    <w:p w14:paraId="48592C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224AF7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（六）汉族传统节日及习俗 </w:t>
      </w:r>
    </w:p>
    <w:p w14:paraId="110204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1.春节 </w:t>
      </w:r>
    </w:p>
    <w:p w14:paraId="2D2BF3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（1）时间及古称 </w:t>
      </w:r>
    </w:p>
    <w:p w14:paraId="0932FC5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农历正月初一，古称元日、元旦等 </w:t>
      </w:r>
    </w:p>
    <w:p w14:paraId="4CC63F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（2）主要习俗 </w:t>
      </w:r>
    </w:p>
    <w:p w14:paraId="3F66B9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祭灶、扫尘、贴春联、除夕守岁、拜年、给压岁钱等 </w:t>
      </w:r>
    </w:p>
    <w:p w14:paraId="7742FA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（3）文化意蕴 </w:t>
      </w:r>
    </w:p>
    <w:p w14:paraId="10CDD7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团聚、对幸福生活的向往 </w:t>
      </w:r>
    </w:p>
    <w:p w14:paraId="0C1AEE6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（4）相关诗词句 </w:t>
      </w:r>
    </w:p>
    <w:p w14:paraId="089E82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爆竹声中一岁除，春风送暖入屠苏，千门万户瞳瞳日，总把新桃换旧符。                ——王安石《元日》 </w:t>
      </w:r>
    </w:p>
    <w:p w14:paraId="3064822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桃符呵笔写，椒酒过花斜。——陆游《己酉元旦》 </w:t>
      </w:r>
    </w:p>
    <w:p w14:paraId="4C0492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w:t>
      </w:r>
    </w:p>
    <w:p w14:paraId="7A1D4F7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2.元宵节 </w:t>
      </w:r>
    </w:p>
    <w:p w14:paraId="6B65DE3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（1）时间及古称 </w:t>
      </w:r>
    </w:p>
    <w:p w14:paraId="6A8B83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农历正月十五，古称上元节、元夕等 </w:t>
      </w:r>
    </w:p>
    <w:p w14:paraId="732D10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（2）主要习俗 </w:t>
      </w:r>
    </w:p>
    <w:p w14:paraId="10C4AD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吃元宵、赏花灯、猜灯谜、迎紫姑等 </w:t>
      </w:r>
    </w:p>
    <w:p w14:paraId="48DE32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（3）文化意蕴 </w:t>
      </w:r>
    </w:p>
    <w:p w14:paraId="6F44E9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如意太平、团团圆圆 </w:t>
      </w:r>
    </w:p>
    <w:p w14:paraId="7F4547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（4）相关诗词句 </w:t>
      </w:r>
    </w:p>
    <w:p w14:paraId="442AD2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去年元夜时，花市灯如昼。月到柳梢头，人约黄昏后。</w:t>
      </w:r>
    </w:p>
    <w:p w14:paraId="78F42688">
      <w:pPr>
        <w:keepNext w:val="0"/>
        <w:keepLines w:val="0"/>
        <w:pageBreakBefore w:val="0"/>
        <w:widowControl w:val="0"/>
        <w:kinsoku/>
        <w:wordWrap/>
        <w:overflowPunct/>
        <w:topLinePunct w:val="0"/>
        <w:autoSpaceDE/>
        <w:autoSpaceDN/>
        <w:bidi w:val="0"/>
        <w:adjustRightInd/>
        <w:snapToGrid/>
        <w:spacing w:line="520" w:lineRule="exact"/>
        <w:ind w:firstLine="3520" w:firstLineChars="11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——欧阳修《生查子·元夕》 </w:t>
      </w:r>
    </w:p>
    <w:p w14:paraId="4F0902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众里寻他千百度，蓦然回首，那人却在，灯火阑珊处。</w:t>
      </w:r>
    </w:p>
    <w:p w14:paraId="632FAC05">
      <w:pPr>
        <w:keepNext w:val="0"/>
        <w:keepLines w:val="0"/>
        <w:pageBreakBefore w:val="0"/>
        <w:widowControl w:val="0"/>
        <w:kinsoku/>
        <w:wordWrap/>
        <w:overflowPunct/>
        <w:topLinePunct w:val="0"/>
        <w:autoSpaceDE/>
        <w:autoSpaceDN/>
        <w:bidi w:val="0"/>
        <w:adjustRightInd/>
        <w:snapToGrid/>
        <w:spacing w:line="520" w:lineRule="exact"/>
        <w:ind w:firstLine="3520" w:firstLineChars="11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——辛弃疾《青玉案·元夕》  </w:t>
      </w:r>
    </w:p>
    <w:p w14:paraId="7AB2BBF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w:t>
      </w:r>
    </w:p>
    <w:p w14:paraId="2AB6A3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身闲不睹中兴盛，羞逐乡人赛紫姑。——李商隐《观灯乐行》 </w:t>
      </w:r>
    </w:p>
    <w:p w14:paraId="4F149A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火树银花合，星桥铁锁开。暗尘随马去，明月逐人来。游伎皆秾李，行歌尽落梅。金吾不禁夜，玉漏莫相催。——苏味道《正月十五夜》 </w:t>
      </w:r>
    </w:p>
    <w:p w14:paraId="4DE4C4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w:t>
      </w:r>
    </w:p>
    <w:p w14:paraId="3E14E0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3.寒食节 </w:t>
      </w:r>
    </w:p>
    <w:p w14:paraId="385FB2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（1）时间及别称 </w:t>
      </w:r>
    </w:p>
    <w:p w14:paraId="6AF2E2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清明节前二日，亦称“禁烟节”、“冷节” </w:t>
      </w:r>
    </w:p>
    <w:p w14:paraId="5C02D64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（2）起源 </w:t>
      </w:r>
    </w:p>
    <w:p w14:paraId="7FCA9A0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纪念介子推 </w:t>
      </w:r>
    </w:p>
    <w:p w14:paraId="7987B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（3）主要习俗 </w:t>
      </w:r>
    </w:p>
    <w:p w14:paraId="713341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禁烟、冷食等 </w:t>
      </w:r>
    </w:p>
    <w:p w14:paraId="56B467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（4）文化意蕴 </w:t>
      </w:r>
    </w:p>
    <w:p w14:paraId="025647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拜扫祭祖 </w:t>
      </w:r>
    </w:p>
    <w:p w14:paraId="1AEF07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（5）相关诗词句 </w:t>
      </w:r>
    </w:p>
    <w:p w14:paraId="38BC60E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马上逢寒食，途中属暮春。——宋之问《途中寒食》 </w:t>
      </w:r>
    </w:p>
    <w:p w14:paraId="17D9DE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雨中禁火空斋冷，江上流莺独坐听。把酒看花想诸弟，杜陵寒食草青青。——韦应物《寒食寄京师诸弟》 </w:t>
      </w:r>
    </w:p>
    <w:p w14:paraId="258ABE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w:t>
      </w:r>
    </w:p>
    <w:p w14:paraId="612DBF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4.清明节 </w:t>
      </w:r>
    </w:p>
    <w:p w14:paraId="1B0EED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 </w:t>
      </w:r>
    </w:p>
    <w:p w14:paraId="1E6ACE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春分后十五日 </w:t>
      </w:r>
    </w:p>
    <w:p w14:paraId="200A7F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（2）起源 </w:t>
      </w:r>
    </w:p>
    <w:p w14:paraId="2E528AD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清明节得名源于中国农历二十四节气中的清明节气 </w:t>
      </w:r>
    </w:p>
    <w:p w14:paraId="7F2C05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（3）主要习俗 </w:t>
      </w:r>
    </w:p>
    <w:p w14:paraId="61A8563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扫墓、戴柳、植树、踏青、荡秋千、放风筝等 </w:t>
      </w:r>
    </w:p>
    <w:p w14:paraId="665033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（4）文化意蕴 </w:t>
      </w:r>
    </w:p>
    <w:p w14:paraId="7987AA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对先人的缅怀、人与自然的和谐相处 </w:t>
      </w:r>
    </w:p>
    <w:p w14:paraId="72432A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（5）相关诗词句 </w:t>
      </w:r>
    </w:p>
    <w:p w14:paraId="16D5C3F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清明时节雨纷纷，路上行人欲断魂。——杜牧《清明》  </w:t>
      </w:r>
    </w:p>
    <w:p w14:paraId="29D197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好风胧月清明夜，碧砌红轩刺史家。——白居易《清明夜》 </w:t>
      </w:r>
    </w:p>
    <w:p w14:paraId="1694DB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5.端午节 </w:t>
      </w:r>
    </w:p>
    <w:p w14:paraId="351BE9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（1）时间及别称 </w:t>
      </w:r>
    </w:p>
    <w:p w14:paraId="4A660A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农历五月初五，又称五月节、浴兰节、重五等 </w:t>
      </w:r>
    </w:p>
    <w:p w14:paraId="225B964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（2）主要习俗 </w:t>
      </w:r>
    </w:p>
    <w:p w14:paraId="76E14E0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吃粽子，赛龙舟，挂菖蒲、艾草，佩香囊，饮雄黄酒等 </w:t>
      </w:r>
    </w:p>
    <w:p w14:paraId="3143E8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（3）文化意蕴 </w:t>
      </w:r>
    </w:p>
    <w:p w14:paraId="32FAF4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爱国情怀、适应节令、驱邪避害 </w:t>
      </w:r>
    </w:p>
    <w:p w14:paraId="0A4C6D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（4）常考相关诗词句 </w:t>
      </w:r>
    </w:p>
    <w:p w14:paraId="65B45DE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粽包分两髻，艾束著危冠。——陆游《乙卯重五诗》 </w:t>
      </w:r>
    </w:p>
    <w:p w14:paraId="3AB2E20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轻汗微微透碧纨，明朝端午浴芳兰。——苏轼《浣溪沙·端午》 </w:t>
      </w:r>
    </w:p>
    <w:p w14:paraId="176DDA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莫唱江南古调，怨抑难招，楚江沉魄。——吴文英的《澡兰香·淮安重午》 </w:t>
      </w:r>
    </w:p>
    <w:p w14:paraId="18ED58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w:t>
      </w:r>
    </w:p>
    <w:p w14:paraId="7A91AE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6.七夕节 </w:t>
      </w:r>
    </w:p>
    <w:p w14:paraId="055AFC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（1）时间及别称 </w:t>
      </w:r>
    </w:p>
    <w:p w14:paraId="01E37C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农历七月初七，又称乞巧节等 </w:t>
      </w:r>
    </w:p>
    <w:p w14:paraId="1825917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（2）主要习俗 </w:t>
      </w:r>
    </w:p>
    <w:p w14:paraId="1C8825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乞巧、拜魁星 </w:t>
      </w:r>
    </w:p>
    <w:p w14:paraId="754936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（3）文化意蕴 </w:t>
      </w:r>
    </w:p>
    <w:p w14:paraId="0AAD08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崇尚美好与幸福 </w:t>
      </w:r>
    </w:p>
    <w:p w14:paraId="035B03D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（4）相关诗词句 </w:t>
      </w:r>
    </w:p>
    <w:p w14:paraId="2B85CF4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柔情似水，佳期如梦，忍顾鹊桥归路。两情若是久长时，又岂在朝朝暮暮。——秦观《鹊桥仙·纤云弄巧》 </w:t>
      </w:r>
    </w:p>
    <w:p w14:paraId="1AFACAE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天阶夜色凉如水，坐看牵牛织女星。——杜牧《秋夕》 </w:t>
      </w:r>
    </w:p>
    <w:p w14:paraId="0D6FD3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7.中秋节 </w:t>
      </w:r>
    </w:p>
    <w:p w14:paraId="28028C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（1）时间及别称 </w:t>
      </w:r>
    </w:p>
    <w:p w14:paraId="79ECC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农历八月十五，又称团圆节、八月节、追月节等 </w:t>
      </w:r>
    </w:p>
    <w:p w14:paraId="546743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（2）起源 </w:t>
      </w:r>
    </w:p>
    <w:p w14:paraId="76289F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“中秋”一词，最早见于《周礼》 </w:t>
      </w:r>
    </w:p>
    <w:p w14:paraId="0AB70B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（3）主要习俗 </w:t>
      </w:r>
    </w:p>
    <w:p w14:paraId="7392539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拜月、吃月饼 </w:t>
      </w:r>
    </w:p>
    <w:p w14:paraId="6242358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（4）文化意蕴 </w:t>
      </w:r>
    </w:p>
    <w:p w14:paraId="0347F3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对团圆的渴望 </w:t>
      </w:r>
    </w:p>
    <w:p w14:paraId="234B20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（5）相关诗词句 </w:t>
      </w:r>
    </w:p>
    <w:p w14:paraId="649F4A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但愿人长久，千里共婵娟。——苏轼《水调歌头·明月几时有》 </w:t>
      </w:r>
    </w:p>
    <w:p w14:paraId="1BED68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此生此夜不长好，明月明年何处看。——苏轼《阳关曲·中秋作》 </w:t>
      </w:r>
    </w:p>
    <w:p w14:paraId="4A76F04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十轮霜影转庭梧，此夕羁人独向隅。未必素娥无怅恨，玉蟾清冷桂花孤。——晏殊《中秋月》 </w:t>
      </w:r>
    </w:p>
    <w:p w14:paraId="591C638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8.重阳节 </w:t>
      </w:r>
    </w:p>
    <w:p w14:paraId="2969ED7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（1）时间及别称 </w:t>
      </w:r>
    </w:p>
    <w:p w14:paraId="0EA866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农历九月初九，又称重九节、登高节等 </w:t>
      </w:r>
    </w:p>
    <w:p w14:paraId="5B77A34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（2）主要习俗 </w:t>
      </w:r>
    </w:p>
    <w:p w14:paraId="0E01FB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登高、赏菊、饮菊花酒、佩茱萸等 </w:t>
      </w:r>
    </w:p>
    <w:p w14:paraId="3A53DA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（3）文化意蕴 </w:t>
      </w:r>
    </w:p>
    <w:p w14:paraId="6693F2D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步步升高、高寿的意愿；对亲朋好友的思念 </w:t>
      </w:r>
    </w:p>
    <w:p w14:paraId="29DA61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（4）相关诗词句 </w:t>
      </w:r>
    </w:p>
    <w:p w14:paraId="126C0C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独在异乡为异客，每逢佳节倍思亲。遥知兄弟登高处，遍插茱萸少一人。            ——王维《九月九日忆山东兄弟》 </w:t>
      </w:r>
    </w:p>
    <w:p w14:paraId="10A407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九日黄花酒，登高会昔闻。——岑参的《奉陪封大夫九日登高》 </w:t>
      </w:r>
    </w:p>
    <w:p w14:paraId="4B8670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佳节又重阳，玉枕纱厨，半夜凉初透。东篱把酒黄昏后，有暗香盈袖。     ——李清照《醉花阴·薄雾浓云愁永昼》 </w:t>
      </w:r>
    </w:p>
    <w:p w14:paraId="74FF5F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4E485A0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（七）中国古典文学</w:t>
      </w:r>
    </w:p>
    <w:p w14:paraId="5483CB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1.四书五经 </w:t>
      </w:r>
    </w:p>
    <w:p w14:paraId="5FCD2C4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（1）四书：《论语》、《孟子》、《大学》、《中庸》 </w:t>
      </w:r>
    </w:p>
    <w:p w14:paraId="22F2EC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《大学》名句：“大学之道，在明明德。”、“致知在格物，物格而后知至。”、“心正而后身修，身修而后家齐，家齐而后国治，国治而后天下平。” </w:t>
      </w:r>
    </w:p>
    <w:p w14:paraId="0EDE06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（2）五经：《诗经》、《尚书》、《礼记》、《周易》、《春秋》 </w:t>
      </w:r>
    </w:p>
    <w:p w14:paraId="53BA3A7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2.杂家散文 </w:t>
      </w:r>
    </w:p>
    <w:p w14:paraId="08A467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（1）《吕氏春秋》，战国时吕不韦组织门客编著。留下了一字千金、刻舟求剑等著名典故。 </w:t>
      </w:r>
    </w:p>
    <w:p w14:paraId="7A803F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（2）《淮南子》，西汉时刘安组织门客编著。记载了塞翁失马、女蜗补天等脍 炙人口的故事。 </w:t>
      </w:r>
    </w:p>
    <w:p w14:paraId="25BD007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3.历史散文 </w:t>
      </w:r>
    </w:p>
    <w:p w14:paraId="30BD6B9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（1）编年体历史散文著作 </w:t>
      </w:r>
    </w:p>
    <w:p w14:paraId="2E5325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《春秋》 </w:t>
      </w:r>
    </w:p>
    <w:p w14:paraId="0D7730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鲁国史官作，春秋时孔子修订（春秋笔法、微言大义） </w:t>
      </w:r>
    </w:p>
    <w:p w14:paraId="5FE678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意义：最早的编年体史书 </w:t>
      </w:r>
    </w:p>
    <w:p w14:paraId="7A988D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鲁文公十四年，秋七月，有星孛入于北斗。 </w:t>
      </w:r>
    </w:p>
    <w:p w14:paraId="5FCAEDC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《左传》（《春秋左氏传》） </w:t>
      </w:r>
    </w:p>
    <w:p w14:paraId="6030B04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作者：战国初，左丘明； </w:t>
      </w:r>
    </w:p>
    <w:p w14:paraId="59BA96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意义：第一部叙事详细的的编年体史书；</w:t>
      </w:r>
    </w:p>
    <w:p w14:paraId="3ABC19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典故：（长勺之战）曹刿论战、一鼓作气。 </w:t>
      </w:r>
    </w:p>
    <w:p w14:paraId="0B6CD6E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《资治通鉴》</w:t>
      </w:r>
    </w:p>
    <w:p w14:paraId="7B5429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主编：北宋司马光 </w:t>
      </w:r>
    </w:p>
    <w:p w14:paraId="674452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意义：第一部编年体通史，现存规模最大编年体史书（东周到五代后 周）</w:t>
      </w:r>
    </w:p>
    <w:p w14:paraId="1300B3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宋神宗：“鉴于往事，有资于治道” </w:t>
      </w:r>
    </w:p>
    <w:p w14:paraId="398F539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（2）国别体历史散文著作 </w:t>
      </w:r>
    </w:p>
    <w:p w14:paraId="032A97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《国语》 </w:t>
      </w:r>
    </w:p>
    <w:p w14:paraId="7F0FCD7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作者：战国，左丘明 </w:t>
      </w:r>
    </w:p>
    <w:p w14:paraId="1A2623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意义：我国第一部国别体史书 </w:t>
      </w:r>
    </w:p>
    <w:p w14:paraId="44974A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（3）纪传体历史散文著作</w:t>
      </w:r>
    </w:p>
    <w:p w14:paraId="2ACC64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 《史记》 </w:t>
      </w:r>
    </w:p>
    <w:p w14:paraId="203768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作者：西汉·司马迁</w:t>
      </w:r>
    </w:p>
    <w:p w14:paraId="3908EED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评价： “史家之绝唱，无韵之离骚” “刚正不阿，留得正气凌霄汉；幽而发愤，著成信史照尘寰”</w:t>
      </w:r>
    </w:p>
    <w:p w14:paraId="55EBD1F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意义：第一部纪传体史书（通史）；传记文学开端</w:t>
      </w:r>
    </w:p>
    <w:p w14:paraId="7F7689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4.唐宋散文革新（古文运动） </w:t>
      </w:r>
    </w:p>
    <w:p w14:paraId="03F96A7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（1）主张反对骈体文（时文），提倡散体文（古文）。</w:t>
      </w:r>
    </w:p>
    <w:p w14:paraId="036ED18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（2）代表人物：唐宋八大家韩愈、柳宗元（唐）；欧阳修、王安石、曾巩、 苏洵、苏轼、苏辙（北宋）</w:t>
      </w:r>
    </w:p>
    <w:p w14:paraId="2141144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6243FB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中国重大航天成就</w:t>
      </w:r>
    </w:p>
    <w:p w14:paraId="55A26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1.1992年，我们推出载人航天三步走，第一步是发射一些无人、载人飞船；第二步是突破一些关键技术，包括出舱行走、教会对接（人员和货物互通）、天地往返；第三步要建设我们自己的空间站。 </w:t>
      </w:r>
    </w:p>
    <w:p w14:paraId="44D4C97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2.空间站又分为三步走，第一步对关键技术进行验证，即技术验证阶段；第二步开始正式组装建造空间站，第三步建造完成后开始运营空间站，这就是空间站的三步走；目前国际空间站有很多国家运营，已经到达服役期限，未来可能整个国际只有我国有空间站，即天宫空间站。 </w:t>
      </w:r>
    </w:p>
    <w:p w14:paraId="75833FF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3.神舟五号：神舟一号到神舟四号都没有载人，神舟五号是我国首次发射载人航天飞行旗，2003年发射，搭载的宇航员是杨利伟。</w:t>
      </w:r>
    </w:p>
    <w:p w14:paraId="589666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4.神舟六号：第一艘执行“多人飞天”的任务，宇航员是费俊龙和聂海胜。</w:t>
      </w:r>
    </w:p>
    <w:p w14:paraId="00EE43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5.神舟七号：实现我国第一次太空漫步，即出舱行走，宇航员与太空完成“亲密接触”，我国第一次出舱行走的宇航员是翟志刚。</w:t>
      </w:r>
    </w:p>
    <w:p w14:paraId="62F1B18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6.神舟八号没有载人，要在太空进行交会对接实验，处于安全考虑没有载人。 </w:t>
      </w:r>
    </w:p>
    <w:p w14:paraId="0C73E6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7.神舟九号：首次载人交会对接。其中，刘洋是我国第一次进入太空的女宇航员。 </w:t>
      </w:r>
    </w:p>
    <w:p w14:paraId="03AF40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8.神舟十号：实现我国首次太空授课，授课的宇航员是王亚平。 </w:t>
      </w:r>
    </w:p>
    <w:p w14:paraId="0B5A92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9.神舟十一号：为长期驻留空间站奠定坚实基础，因为第一次在太空驻留33天。我国第一位三次进入太空的宇航员是景海鹏，分别乘坐神舟七号、神舟九号、神舟十一号。 </w:t>
      </w:r>
    </w:p>
    <w:p w14:paraId="1BD21CE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10.神舟十二号：在太空驻留3个月，空间站阶段首次载人飞行任务，空间站首先发射核心舱，命名为天和，第一个与天和核心舱交会对接的载人飞船是神舟十二号；聂海胜三次进入太空，分别是神舟六号（飞行前母亲已经因为脑溢血瘫痪在床，聂海胜回家后其弟弟和他说“放心飞，兄弟二人一个尽忠、一个尽孝”）、</w:t>
      </w:r>
    </w:p>
    <w:p w14:paraId="489B050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神舟十号、神舟十二号，也是我国首位在轨100天的航天员，被授予“八一勋章”。 </w:t>
      </w:r>
    </w:p>
    <w:p w14:paraId="3E882D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11.神舟十三号：在太空驻留6个月，中国女航天员首次进驻中国空间站，这位女宇航员是王亚平，是我国第一位出舱行走的女宇航员，是我国第一位在轨100天的女宇航员。 </w:t>
      </w:r>
    </w:p>
    <w:p w14:paraId="2191D08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 xml:space="preserve">12.神舟十四号：预计驻留6个月，空间站建造阶段的首次载人发射任务，天舟四号货运飞船先于神州十四号升空，是空间站建造阶段的首次发射任务。乘坐神舟十四号的宇航员分别是陈冬（最年轻的指令长）、刘洋（我国第一位进入太空的女宇航员）、蔡旭哲。 </w:t>
      </w:r>
    </w:p>
    <w:p w14:paraId="6E3722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2D2969F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生活常识</w:t>
      </w:r>
    </w:p>
    <w:p w14:paraId="7954A2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val="en-US" w:eastAsia="zh-CN"/>
        </w:rPr>
        <w:t>1.</w:t>
      </w:r>
      <w:r>
        <w:rPr>
          <w:rFonts w:hint="eastAsia" w:ascii="CESI仿宋-GB2312" w:eastAsia="CESI仿宋-GB2312"/>
          <w:sz w:val="32"/>
          <w:szCs w:val="32"/>
        </w:rPr>
        <w:t>大气环境保护</w:t>
      </w:r>
    </w:p>
    <w:p w14:paraId="233560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1</w:t>
      </w:r>
      <w:r>
        <w:rPr>
          <w:rFonts w:hint="eastAsia" w:ascii="CESI仿宋-GB2312" w:eastAsia="CESI仿宋-GB2312"/>
          <w:sz w:val="32"/>
          <w:szCs w:val="32"/>
          <w:lang w:eastAsia="zh-CN"/>
        </w:rPr>
        <w:t>）</w:t>
      </w:r>
      <w:r>
        <w:rPr>
          <w:rFonts w:hint="eastAsia" w:ascii="CESI仿宋-GB2312" w:eastAsia="CESI仿宋-GB2312"/>
          <w:sz w:val="32"/>
          <w:szCs w:val="32"/>
        </w:rPr>
        <w:t>温室效应</w:t>
      </w:r>
    </w:p>
    <w:p w14:paraId="78BC64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主要是现代化工业社会过多燃烧煤炭、石油和天然气，大量排放尾气，这些燃料燃烧后放出大量的二氧化碳气体进入大气造成的。</w:t>
      </w:r>
    </w:p>
    <w:p w14:paraId="4254CA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2</w:t>
      </w:r>
      <w:r>
        <w:rPr>
          <w:rFonts w:hint="eastAsia" w:ascii="CESI仿宋-GB2312" w:eastAsia="CESI仿宋-GB2312"/>
          <w:sz w:val="32"/>
          <w:szCs w:val="32"/>
          <w:lang w:eastAsia="zh-CN"/>
        </w:rPr>
        <w:t>）</w:t>
      </w:r>
      <w:r>
        <w:rPr>
          <w:rFonts w:hint="eastAsia" w:ascii="CESI仿宋-GB2312" w:eastAsia="CESI仿宋-GB2312"/>
          <w:sz w:val="32"/>
          <w:szCs w:val="32"/>
        </w:rPr>
        <w:t>酸雨</w:t>
      </w:r>
    </w:p>
    <w:p w14:paraId="413A1D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是指 pH 值小于 5.6 的大气降水。空气中的二氧化硫、氮氧化物等酸性物质和空中水汽相结合，形成的降雨叫做酸雨。酸雨会造成地表水酸化，森林土壤退化，影响农作物生存等。</w:t>
      </w:r>
    </w:p>
    <w:p w14:paraId="030228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3</w:t>
      </w:r>
      <w:r>
        <w:rPr>
          <w:rFonts w:hint="eastAsia" w:ascii="CESI仿宋-GB2312" w:eastAsia="CESI仿宋-GB2312"/>
          <w:sz w:val="32"/>
          <w:szCs w:val="32"/>
          <w:lang w:eastAsia="zh-CN"/>
        </w:rPr>
        <w:t>）</w:t>
      </w:r>
      <w:r>
        <w:rPr>
          <w:rFonts w:hint="eastAsia" w:ascii="CESI仿宋-GB2312" w:eastAsia="CESI仿宋-GB2312"/>
          <w:sz w:val="32"/>
          <w:szCs w:val="32"/>
        </w:rPr>
        <w:t>臭氧层</w:t>
      </w:r>
    </w:p>
    <w:p w14:paraId="696241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臭氧层中臭氧含量虽然很少，但可以吸收来自太阳的大部分紫外线，使地球上的生物免遭伤害。20 世纪 80 年代，科学家观测到南极上空的臭氧急剧减少，形成了“臭氧空洞”。</w:t>
      </w:r>
    </w:p>
    <w:p w14:paraId="14C449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4</w:t>
      </w:r>
      <w:r>
        <w:rPr>
          <w:rFonts w:hint="eastAsia" w:ascii="CESI仿宋-GB2312" w:eastAsia="CESI仿宋-GB2312"/>
          <w:sz w:val="32"/>
          <w:szCs w:val="32"/>
          <w:lang w:eastAsia="zh-CN"/>
        </w:rPr>
        <w:t>）</w:t>
      </w:r>
      <w:r>
        <w:rPr>
          <w:rFonts w:hint="eastAsia" w:ascii="CESI仿宋-GB2312" w:eastAsia="CESI仿宋-GB2312"/>
          <w:sz w:val="32"/>
          <w:szCs w:val="32"/>
        </w:rPr>
        <w:t>PM2.5</w:t>
      </w:r>
    </w:p>
    <w:p w14:paraId="2570E4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PM2.5 又称细颗粒物。指环境空气中空气动力学当量直径小于等于 2.5 微米的颗粒物。它能较长时间悬浮于空气中，其在空气中含量浓度越高，就代表空气污染越严重。</w:t>
      </w:r>
    </w:p>
    <w:p w14:paraId="04E446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5</w:t>
      </w:r>
      <w:r>
        <w:rPr>
          <w:rFonts w:hint="eastAsia" w:ascii="CESI仿宋-GB2312" w:eastAsia="CESI仿宋-GB2312"/>
          <w:sz w:val="32"/>
          <w:szCs w:val="32"/>
          <w:lang w:eastAsia="zh-CN"/>
        </w:rPr>
        <w:t>）</w:t>
      </w:r>
      <w:r>
        <w:rPr>
          <w:rFonts w:hint="eastAsia" w:ascii="CESI仿宋-GB2312" w:eastAsia="CESI仿宋-GB2312"/>
          <w:sz w:val="32"/>
          <w:szCs w:val="32"/>
        </w:rPr>
        <w:t>水污染：随着工农业生产的加剧和人口的膨胀，水资源在日益减少的同时，因为工农业生产排放的污水量增加进而导致水污染。常见的有重金属污染和水体富营养化。</w:t>
      </w:r>
    </w:p>
    <w:p w14:paraId="762BA7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val="en-US" w:eastAsia="zh-CN"/>
        </w:rPr>
        <w:t>2.</w:t>
      </w:r>
      <w:r>
        <w:rPr>
          <w:rFonts w:hint="eastAsia" w:ascii="CESI仿宋-GB2312" w:eastAsia="CESI仿宋-GB2312"/>
          <w:sz w:val="32"/>
          <w:szCs w:val="32"/>
        </w:rPr>
        <w:t xml:space="preserve">垃圾分类处理 </w:t>
      </w:r>
    </w:p>
    <w:p w14:paraId="5A6342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1</w:t>
      </w:r>
      <w:r>
        <w:rPr>
          <w:rFonts w:hint="eastAsia" w:ascii="CESI仿宋-GB2312" w:eastAsia="CESI仿宋-GB2312"/>
          <w:sz w:val="32"/>
          <w:szCs w:val="32"/>
          <w:lang w:eastAsia="zh-CN"/>
        </w:rPr>
        <w:t>）</w:t>
      </w:r>
      <w:r>
        <w:rPr>
          <w:rFonts w:hint="eastAsia" w:ascii="CESI仿宋-GB2312" w:eastAsia="CESI仿宋-GB2312"/>
          <w:sz w:val="32"/>
          <w:szCs w:val="32"/>
        </w:rPr>
        <w:t xml:space="preserve">垃圾的分类 </w:t>
      </w:r>
    </w:p>
    <w:p w14:paraId="17277E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 xml:space="preserve">可回收物 </w:t>
      </w:r>
    </w:p>
    <w:p w14:paraId="22D522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可回收物表示适宜回收利用的生活垃圾，包括废纸、废塑料、废金属、废包 装物、废旧纺织物、废玻璃等。</w:t>
      </w:r>
    </w:p>
    <w:p w14:paraId="10576B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 xml:space="preserve">有害垃圾 </w:t>
      </w:r>
    </w:p>
    <w:p w14:paraId="6C20D0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 xml:space="preserve">有害垃圾表示《国家危险废物名录》中的家庭源危险废物，包括废电池，废 荧光灯管（日光灯管、节能灯等），废温度计，废血压计，废药品及其包装物， 废油漆、溶剂及其包装物，废杀虫剂、消毒剂及其包装物，废胶片及废相纸等。 </w:t>
      </w:r>
    </w:p>
    <w:p w14:paraId="4369A0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 xml:space="preserve">厨余垃圾 </w:t>
      </w:r>
    </w:p>
    <w:p w14:paraId="4D7E74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厨余垃圾表示易腐烂的、含有机质的生活垃圾，包括蔬菜瓜果垃圾、腐肉、 肉碎骨、蛋壳、畜禽产品内脏等</w:t>
      </w:r>
    </w:p>
    <w:p w14:paraId="1947A7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其他垃圾</w:t>
      </w:r>
    </w:p>
    <w:p w14:paraId="06EC07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 xml:space="preserve">其他垃圾表示除可回收物、有害垃圾、厨余垃圾外的生活垃圾。 </w:t>
      </w:r>
    </w:p>
    <w:p w14:paraId="38FFE4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2</w:t>
      </w:r>
      <w:r>
        <w:rPr>
          <w:rFonts w:hint="eastAsia" w:ascii="CESI仿宋-GB2312" w:eastAsia="CESI仿宋-GB2312"/>
          <w:sz w:val="32"/>
          <w:szCs w:val="32"/>
          <w:lang w:eastAsia="zh-CN"/>
        </w:rPr>
        <w:t>）</w:t>
      </w:r>
      <w:r>
        <w:rPr>
          <w:rFonts w:hint="eastAsia" w:ascii="CESI仿宋-GB2312" w:eastAsia="CESI仿宋-GB2312"/>
          <w:sz w:val="32"/>
          <w:szCs w:val="32"/>
        </w:rPr>
        <w:t>垃圾处理方式 填埋、堆肥、焚烧</w:t>
      </w:r>
    </w:p>
    <w:p w14:paraId="1A44FF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eastAsia="CESI仿宋-GB2312"/>
          <w:sz w:val="32"/>
          <w:szCs w:val="32"/>
        </w:rPr>
      </w:pPr>
      <w:r>
        <w:rPr>
          <w:rFonts w:hint="eastAsia" w:ascii="CESI仿宋-GB2312" w:eastAsia="CESI仿宋-GB2312"/>
          <w:sz w:val="32"/>
          <w:szCs w:val="32"/>
        </w:rPr>
        <w:t>安全急救知识</w:t>
      </w:r>
    </w:p>
    <w:p w14:paraId="79D75B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val="en-US" w:eastAsia="zh-CN"/>
        </w:rPr>
        <w:t>3.</w:t>
      </w:r>
      <w:r>
        <w:rPr>
          <w:rFonts w:hint="eastAsia" w:ascii="CESI仿宋-GB2312" w:eastAsia="CESI仿宋-GB2312"/>
          <w:sz w:val="32"/>
          <w:szCs w:val="32"/>
        </w:rPr>
        <w:t>身体伤害应急处理</w:t>
      </w:r>
    </w:p>
    <w:p w14:paraId="4C77C8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1</w:t>
      </w:r>
      <w:r>
        <w:rPr>
          <w:rFonts w:hint="eastAsia" w:ascii="CESI仿宋-GB2312" w:eastAsia="CESI仿宋-GB2312"/>
          <w:sz w:val="32"/>
          <w:szCs w:val="32"/>
          <w:lang w:eastAsia="zh-CN"/>
        </w:rPr>
        <w:t>）</w:t>
      </w:r>
      <w:r>
        <w:rPr>
          <w:rFonts w:hint="eastAsia" w:ascii="CESI仿宋-GB2312" w:eastAsia="CESI仿宋-GB2312"/>
          <w:sz w:val="32"/>
          <w:szCs w:val="32"/>
        </w:rPr>
        <w:t>运动扭伤</w:t>
      </w:r>
    </w:p>
    <w:p w14:paraId="12B73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运动型扭伤，如轻度足踝扭伤，应先冷敷患处，24 小时后改用热敷，用绷带缠住足踝，把脚垫高，即可减轻症状。</w:t>
      </w:r>
    </w:p>
    <w:p w14:paraId="248701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2</w:t>
      </w:r>
      <w:r>
        <w:rPr>
          <w:rFonts w:hint="eastAsia" w:ascii="CESI仿宋-GB2312" w:eastAsia="CESI仿宋-GB2312"/>
          <w:sz w:val="32"/>
          <w:szCs w:val="32"/>
          <w:lang w:eastAsia="zh-CN"/>
        </w:rPr>
        <w:t>）</w:t>
      </w:r>
      <w:r>
        <w:rPr>
          <w:rFonts w:hint="eastAsia" w:ascii="CESI仿宋-GB2312" w:eastAsia="CESI仿宋-GB2312"/>
          <w:sz w:val="32"/>
          <w:szCs w:val="32"/>
        </w:rPr>
        <w:t>蚊虫叮咬</w:t>
      </w:r>
    </w:p>
    <w:p w14:paraId="733230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蚊虫叮咬时会释放一种酸性物质，可在叮咬处抹小苏打水或肥皂水，减轻痛痒症状。</w:t>
      </w:r>
    </w:p>
    <w:p w14:paraId="2D6C12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3</w:t>
      </w:r>
      <w:r>
        <w:rPr>
          <w:rFonts w:hint="eastAsia" w:ascii="CESI仿宋-GB2312" w:eastAsia="CESI仿宋-GB2312"/>
          <w:sz w:val="32"/>
          <w:szCs w:val="32"/>
          <w:lang w:eastAsia="zh-CN"/>
        </w:rPr>
        <w:t>）</w:t>
      </w:r>
      <w:r>
        <w:rPr>
          <w:rFonts w:hint="eastAsia" w:ascii="CESI仿宋-GB2312" w:eastAsia="CESI仿宋-GB2312"/>
          <w:sz w:val="32"/>
          <w:szCs w:val="32"/>
        </w:rPr>
        <w:t>开水烫伤</w:t>
      </w:r>
    </w:p>
    <w:p w14:paraId="3BFA65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开水烫伤后应迅速离开致伤源，并尽早施行冷疗，以达到减轻组织损失、止痛的作用，严重时需及时到医院就诊。</w:t>
      </w:r>
    </w:p>
    <w:p w14:paraId="018CFF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4</w:t>
      </w:r>
      <w:r>
        <w:rPr>
          <w:rFonts w:hint="eastAsia" w:ascii="CESI仿宋-GB2312" w:eastAsia="CESI仿宋-GB2312"/>
          <w:sz w:val="32"/>
          <w:szCs w:val="32"/>
          <w:lang w:eastAsia="zh-CN"/>
        </w:rPr>
        <w:t>）</w:t>
      </w:r>
      <w:r>
        <w:rPr>
          <w:rFonts w:hint="eastAsia" w:ascii="CESI仿宋-GB2312" w:eastAsia="CESI仿宋-GB2312"/>
          <w:sz w:val="32"/>
          <w:szCs w:val="32"/>
        </w:rPr>
        <w:t>呼吸道吸入异物</w:t>
      </w:r>
    </w:p>
    <w:p w14:paraId="44F602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rPr>
        <w:t>采用海姆立克急救法，利用冲击腹部产生向上的压力，压迫两肺下部，从而驱使肺部残留空气形成一股气流，能将堵住气管、喉部的食物硬块等异物驱除，使人获救。</w:t>
      </w:r>
    </w:p>
    <w:p w14:paraId="02B63E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CESI仿宋-GB2312" w:eastAsia="CESI仿宋-GB2312"/>
          <w:sz w:val="32"/>
          <w:szCs w:val="32"/>
          <w:lang w:eastAsia="zh-CN"/>
        </w:rPr>
        <w:t>（</w:t>
      </w:r>
      <w:r>
        <w:rPr>
          <w:rFonts w:hint="eastAsia" w:ascii="CESI仿宋-GB2312" w:eastAsia="CESI仿宋-GB2312"/>
          <w:sz w:val="32"/>
          <w:szCs w:val="32"/>
          <w:lang w:val="en-US" w:eastAsia="zh-CN"/>
        </w:rPr>
        <w:t>5</w:t>
      </w:r>
      <w:r>
        <w:rPr>
          <w:rFonts w:hint="eastAsia" w:ascii="CESI仿宋-GB2312" w:eastAsia="CESI仿宋-GB2312"/>
          <w:sz w:val="32"/>
          <w:szCs w:val="32"/>
          <w:lang w:eastAsia="zh-CN"/>
        </w:rPr>
        <w:t>）</w:t>
      </w:r>
      <w:r>
        <w:rPr>
          <w:rFonts w:hint="eastAsia" w:ascii="CESI仿宋-GB2312" w:eastAsia="CESI仿宋-GB2312"/>
          <w:sz w:val="32"/>
          <w:szCs w:val="32"/>
        </w:rPr>
        <w:t>毒蛇咬伤</w:t>
      </w:r>
    </w:p>
    <w:p w14:paraId="2EC2EA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default" w:ascii="Calibri" w:hAnsi="Calibri" w:eastAsia="CESI仿宋-GB2312" w:cs="Calibri"/>
          <w:sz w:val="32"/>
          <w:szCs w:val="32"/>
        </w:rPr>
        <w:t>①</w:t>
      </w:r>
      <w:r>
        <w:rPr>
          <w:rFonts w:hint="eastAsia" w:ascii="CESI仿宋-GB2312" w:eastAsia="CESI仿宋-GB2312"/>
          <w:sz w:val="32"/>
          <w:szCs w:val="32"/>
        </w:rPr>
        <w:t>不要惊慌奔走，更不要奔跑，要保持镇静，以免加速毒物的吸收和扩散。</w:t>
      </w:r>
    </w:p>
    <w:p w14:paraId="0E9621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default" w:ascii="Calibri" w:hAnsi="Calibri" w:eastAsia="CESI仿宋-GB2312" w:cs="Calibri"/>
          <w:sz w:val="32"/>
          <w:szCs w:val="32"/>
        </w:rPr>
        <w:t>②</w:t>
      </w:r>
      <w:r>
        <w:rPr>
          <w:rFonts w:hint="eastAsia" w:ascii="CESI仿宋-GB2312" w:eastAsia="CESI仿宋-GB2312"/>
          <w:sz w:val="32"/>
          <w:szCs w:val="32"/>
        </w:rPr>
        <w:t>立刻对伤口进行局部处理，立即在伤口近心端 2～5 厘米处用绳带结扎，每 15 分钟左右放松 1-2 分钟，防止肢体缺血坏死。</w:t>
      </w:r>
    </w:p>
    <w:p w14:paraId="65CF5F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default" w:ascii="Calibri" w:hAnsi="Calibri" w:eastAsia="CESI仿宋-GB2312" w:cs="Calibri"/>
          <w:sz w:val="32"/>
          <w:szCs w:val="32"/>
        </w:rPr>
        <w:t>③</w:t>
      </w:r>
      <w:r>
        <w:rPr>
          <w:rFonts w:hint="eastAsia" w:ascii="CESI仿宋-GB2312" w:eastAsia="CESI仿宋-GB2312"/>
          <w:sz w:val="32"/>
          <w:szCs w:val="32"/>
        </w:rPr>
        <w:t>尽快到医院急诊室进行处理，伤口切开、冲洗、吸毒和排毒。</w:t>
      </w:r>
    </w:p>
    <w:p w14:paraId="77013D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微软雅黑" w:hAnsi="微软雅黑" w:eastAsia="微软雅黑" w:cs="微软雅黑"/>
          <w:sz w:val="32"/>
          <w:szCs w:val="32"/>
        </w:rPr>
        <w:t>④</w:t>
      </w:r>
      <w:r>
        <w:rPr>
          <w:rFonts w:hint="eastAsia" w:ascii="CESI仿宋-GB2312" w:eastAsia="CESI仿宋-GB2312"/>
          <w:sz w:val="32"/>
          <w:szCs w:val="32"/>
        </w:rPr>
        <w:t>特效解毒抗毒血清注射应用越早越好，最好选用多价抗毒血清。</w:t>
      </w:r>
    </w:p>
    <w:p w14:paraId="7CD0FB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rPr>
      </w:pPr>
      <w:r>
        <w:rPr>
          <w:rFonts w:hint="eastAsia" w:ascii="微软雅黑" w:hAnsi="微软雅黑" w:eastAsia="微软雅黑" w:cs="微软雅黑"/>
          <w:sz w:val="32"/>
          <w:szCs w:val="32"/>
        </w:rPr>
        <w:t>⑤</w:t>
      </w:r>
      <w:r>
        <w:rPr>
          <w:rFonts w:hint="eastAsia" w:ascii="CESI仿宋-GB2312" w:eastAsia="CESI仿宋-GB2312"/>
          <w:sz w:val="32"/>
          <w:szCs w:val="32"/>
        </w:rPr>
        <w:t>对症及支持治疗，防止继发感染等。</w:t>
      </w:r>
    </w:p>
    <w:p w14:paraId="086F56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eastAsia="CESI仿宋-GB2312"/>
          <w:sz w:val="32"/>
          <w:szCs w:val="32"/>
          <w:lang w:val="en-US" w:eastAsia="zh-CN"/>
        </w:rPr>
      </w:pPr>
    </w:p>
    <w:p w14:paraId="14BDCD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4.火灾自救</w:t>
      </w:r>
    </w:p>
    <w:p w14:paraId="15C26B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（1）注意事项</w:t>
      </w:r>
    </w:p>
    <w:p w14:paraId="2B554E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①</w:t>
      </w:r>
      <w:r>
        <w:rPr>
          <w:rFonts w:hint="eastAsia" w:ascii="CESI仿宋-GB2312" w:eastAsia="CESI仿宋-GB2312"/>
          <w:sz w:val="32"/>
          <w:szCs w:val="32"/>
          <w:lang w:val="en-US" w:eastAsia="zh-CN"/>
        </w:rPr>
        <w:t>不要贪恋财物。</w:t>
      </w:r>
    </w:p>
    <w:p w14:paraId="682A41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CESI仿宋-GB2312" w:eastAsia="CESI仿宋-GB2312"/>
          <w:sz w:val="32"/>
          <w:szCs w:val="32"/>
          <w:lang w:val="en-US" w:eastAsia="zh-CN"/>
        </w:rPr>
        <w:t>受到火势威胁时，要当机立断披上浸湿的衣物、被褥等向安全出口方向冲出去。</w:t>
      </w:r>
    </w:p>
    <w:p w14:paraId="420CFE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CESI仿宋-GB2312" w:eastAsia="CESI仿宋-GB2312"/>
          <w:sz w:val="32"/>
          <w:szCs w:val="32"/>
          <w:lang w:val="en-US" w:eastAsia="zh-CN"/>
        </w:rPr>
        <w:t>穿过浓烟逃生时，要尽量使身体贴近地面，并用湿毛巾捂住口鼻。</w:t>
      </w:r>
    </w:p>
    <w:p w14:paraId="126D54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CESI仿宋-GB2312" w:eastAsia="CESI仿宋-GB2312"/>
          <w:sz w:val="32"/>
          <w:szCs w:val="32"/>
          <w:lang w:val="en-US" w:eastAsia="zh-CN"/>
        </w:rPr>
        <w:t>遇火灾不可乘坐电梯，要向安全出口方向逃生。</w:t>
      </w:r>
    </w:p>
    <w:p w14:paraId="59162A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CESI仿宋-GB2312" w:eastAsia="CESI仿宋-GB2312"/>
          <w:sz w:val="32"/>
          <w:szCs w:val="32"/>
          <w:lang w:val="en-US" w:eastAsia="zh-CN"/>
        </w:rPr>
        <w:t>若所在逃生线路被大火封锁，要立即退回室内，用打手电筒、挥舞衣物、呼叫等方式向窗外发送求救信号，等待救援。</w:t>
      </w:r>
    </w:p>
    <w:p w14:paraId="75E5B2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⑥</w:t>
      </w:r>
      <w:r>
        <w:rPr>
          <w:rFonts w:hint="eastAsia" w:ascii="CESI仿宋-GB2312" w:eastAsia="CESI仿宋-GB2312"/>
          <w:sz w:val="32"/>
          <w:szCs w:val="32"/>
          <w:lang w:val="en-US" w:eastAsia="zh-CN"/>
        </w:rPr>
        <w:t>千万不要盲目跳楼，可利用疏散楼梯、阳台、落水管等逃生自救；也可用绳子把床单、被套撕成条状连成绳索，紧拴在窗框、暖气管、铁栏杆等固定物上，用毛巾、布条等保护手心，顺绳滑下，或下到未着火的楼层脱离险境。</w:t>
      </w:r>
    </w:p>
    <w:p w14:paraId="4FCF12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（2）灭火器</w:t>
      </w:r>
    </w:p>
    <w:p w14:paraId="400C1A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①</w:t>
      </w:r>
      <w:r>
        <w:rPr>
          <w:rFonts w:hint="eastAsia" w:ascii="CESI仿宋-GB2312" w:eastAsia="CESI仿宋-GB2312"/>
          <w:sz w:val="32"/>
          <w:szCs w:val="32"/>
          <w:lang w:val="en-US" w:eastAsia="zh-CN"/>
        </w:rPr>
        <w:t>干粉灭火器</w:t>
      </w:r>
    </w:p>
    <w:p w14:paraId="2DD012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CESI仿宋-GB2312" w:eastAsia="CESI仿宋-GB2312"/>
          <w:sz w:val="32"/>
          <w:szCs w:val="32"/>
          <w:lang w:val="en-US" w:eastAsia="zh-CN"/>
        </w:rPr>
        <w:t>泡沫灭火器</w:t>
      </w:r>
    </w:p>
    <w:p w14:paraId="50746E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CESI仿宋-GB2312" w:eastAsia="CESI仿宋-GB2312"/>
          <w:sz w:val="32"/>
          <w:szCs w:val="32"/>
          <w:lang w:val="en-US" w:eastAsia="zh-CN"/>
        </w:rPr>
        <w:t>二氧化碳灭火器</w:t>
      </w:r>
    </w:p>
    <w:p w14:paraId="4B751F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CESI仿宋-GB2312" w:eastAsia="CESI仿宋-GB2312"/>
          <w:sz w:val="32"/>
          <w:szCs w:val="32"/>
          <w:lang w:val="en-US" w:eastAsia="zh-CN"/>
        </w:rPr>
        <w:t>清水灭火器</w:t>
      </w:r>
    </w:p>
    <w:p w14:paraId="627FC7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5.地震自救</w:t>
      </w:r>
    </w:p>
    <w:p w14:paraId="000CEB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（1）如在家中，可在较坚实的家具，如床、桌下面，或躲在跨度小、刚度强的小开间的室内暂避，如厨房、卫生间等处。</w:t>
      </w:r>
    </w:p>
    <w:p w14:paraId="67DA24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（2）住在高层建筑里的人不能使用电梯，尤其是不能跳楼。</w:t>
      </w:r>
    </w:p>
    <w:p w14:paraId="00171E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（3）地震后应迅速撤离户外，撤离时要注意保护头部，可用枕头等软物将头部护住。要注意关闭煤气，切断电源。</w:t>
      </w:r>
    </w:p>
    <w:p w14:paraId="2FC513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6.雷电天气自救</w:t>
      </w:r>
    </w:p>
    <w:p w14:paraId="51B0F7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（1）蹲下，降低自己的高度，同时将双脚并拢。</w:t>
      </w:r>
    </w:p>
    <w:p w14:paraId="477B12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（2）不要在大树底下避雨。</w:t>
      </w:r>
    </w:p>
    <w:p w14:paraId="19CC2E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（3）不要在水体（江、河、湖、海、塘、渠等）及山顶、楼顶上停留。</w:t>
      </w:r>
    </w:p>
    <w:p w14:paraId="0A8CC5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（4）不要拿着金属物品及接打手机。</w:t>
      </w:r>
    </w:p>
    <w:p w14:paraId="3E8B21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（5）不要触摸或者靠近防雷接地线，自来水管、家用电器的接地线。</w:t>
      </w:r>
    </w:p>
    <w:p w14:paraId="57BA31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7.溺水急救</w:t>
      </w:r>
    </w:p>
    <w:p w14:paraId="62F295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（1）下水救人时，应绕到溺水者的背后，采用仰泳的方式将溺水者拖回岸边。</w:t>
      </w:r>
    </w:p>
    <w:p w14:paraId="503AB8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（2）将溺水者救上岸，迅速撬开其口腔，清除口、鼻内异物，并确保舌头不会向后堵住呼吸通道。</w:t>
      </w:r>
    </w:p>
    <w:p w14:paraId="31DBC0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（3）倒出溺水者呼吸道内积水。</w:t>
      </w:r>
    </w:p>
    <w:p w14:paraId="4265D9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（4）如溺水者停止呼吸，应尽快施行人工呼吸，进行心肺复苏。</w:t>
      </w:r>
    </w:p>
    <w:p w14:paraId="5F2C8D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8.燃气泄漏</w:t>
      </w:r>
    </w:p>
    <w:p w14:paraId="3B38E7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（1）迅速关闭阀门，打开窗户通风。</w:t>
      </w:r>
    </w:p>
    <w:p w14:paraId="646459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（2）不要使用明火。</w:t>
      </w:r>
    </w:p>
    <w:p w14:paraId="3D2753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（3）不要开关灯或电器。</w:t>
      </w:r>
    </w:p>
    <w:p w14:paraId="08140E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（4）不要有金属摩擦。</w:t>
      </w:r>
    </w:p>
    <w:p w14:paraId="2A55A6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p>
    <w:p w14:paraId="226021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（十）职业道德</w:t>
      </w:r>
    </w:p>
    <w:p w14:paraId="159D90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职业道德的基本内容包括：爱岗敬业、诚实守信、办事公道、服务群众、奉献社会。</w:t>
      </w:r>
    </w:p>
    <w:p w14:paraId="24C6CB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爱岗敬业是对人们工作态度的一种普遍的要求。诚实守信，是为人处世的基本准则，是一个人能在社会生活中安身立命之根本。办事公道是很多行业、岗位必须遵守的职业道德，其涵义是以国家法律、法规、各种纪律、规章以及公共道德准则为标准，秉公办事，公平、公正地处理问题。服务群众是为人民服务的道德要求在职业道德中的具体体现，是国家机关工作人员和各个服务行业工作人员必须遵守的道德规范。奉献社会是社会主义职业道德的最高要求，是为人民服务和集体主义精神的最好体现</w:t>
      </w:r>
    </w:p>
    <w:p w14:paraId="49EDDD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（十一）日常工作经验常识</w:t>
      </w:r>
    </w:p>
    <w:p w14:paraId="189DB8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CESI仿宋-GB2312" w:eastAsia="CESI仿宋-GB2312"/>
          <w:sz w:val="32"/>
          <w:szCs w:val="32"/>
          <w:lang w:val="en-US" w:eastAsia="zh-CN"/>
        </w:rPr>
        <w:t>此项以日常工作内容为主，不设出题范围。</w:t>
      </w:r>
    </w:p>
    <w:p w14:paraId="48E1A8C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CESI仿宋-GB2312"/>
          <w:b/>
          <w:bCs/>
          <w:sz w:val="32"/>
          <w:szCs w:val="32"/>
          <w:lang w:eastAsia="zh-CN"/>
        </w:rPr>
      </w:pPr>
    </w:p>
    <w:p w14:paraId="472949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CESI仿宋-GB2312"/>
          <w:b/>
          <w:bCs/>
          <w:sz w:val="32"/>
          <w:szCs w:val="32"/>
          <w:lang w:eastAsia="zh-CN"/>
        </w:rPr>
      </w:pPr>
    </w:p>
    <w:p w14:paraId="2BF67602">
      <w:pPr>
        <w:keepNext w:val="0"/>
        <w:keepLines w:val="0"/>
        <w:pageBreakBefore w:val="0"/>
        <w:widowControl w:val="0"/>
        <w:kinsoku/>
        <w:wordWrap/>
        <w:overflowPunct/>
        <w:topLinePunct w:val="0"/>
        <w:autoSpaceDE/>
        <w:autoSpaceDN/>
        <w:bidi w:val="0"/>
        <w:adjustRightInd/>
        <w:snapToGrid/>
        <w:spacing w:line="520" w:lineRule="exact"/>
        <w:ind w:firstLine="3213" w:firstLineChars="1000"/>
        <w:textAlignment w:val="auto"/>
        <w:rPr>
          <w:rFonts w:hint="eastAsia" w:ascii="CESI仿宋-GB2312" w:eastAsia="CESI仿宋-GB2312"/>
          <w:sz w:val="32"/>
          <w:szCs w:val="32"/>
          <w:lang w:val="en-US" w:eastAsia="zh-CN"/>
        </w:rPr>
      </w:pPr>
      <w:r>
        <w:rPr>
          <w:rFonts w:hint="eastAsia" w:ascii="Times New Roman" w:hAnsi="Times New Roman" w:eastAsia="CESI仿宋-GB2312"/>
          <w:b/>
          <w:bCs/>
          <w:sz w:val="32"/>
          <w:szCs w:val="32"/>
          <w:lang w:eastAsia="zh-CN"/>
        </w:rPr>
        <w:t>《综合知识</w:t>
      </w:r>
      <w:r>
        <w:rPr>
          <w:rFonts w:hint="eastAsia" w:ascii="Times New Roman" w:hAnsi="Times New Roman" w:eastAsia="CESI仿宋-GB2312"/>
          <w:b/>
          <w:bCs/>
          <w:sz w:val="32"/>
          <w:szCs w:val="32"/>
          <w:lang w:val="en-US" w:eastAsia="zh-CN"/>
        </w:rPr>
        <w:t>B</w:t>
      </w:r>
      <w:r>
        <w:rPr>
          <w:rFonts w:hint="eastAsia" w:ascii="Times New Roman" w:hAnsi="Times New Roman" w:eastAsia="CESI仿宋-GB2312"/>
          <w:b/>
          <w:bCs/>
          <w:sz w:val="32"/>
          <w:szCs w:val="32"/>
          <w:lang w:eastAsia="zh-CN"/>
        </w:rPr>
        <w:t>》</w:t>
      </w:r>
    </w:p>
    <w:p w14:paraId="35038A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p>
    <w:p w14:paraId="0DCF44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1.淀粉生产常用的设备以及设备的使用。</w:t>
      </w:r>
    </w:p>
    <w:p w14:paraId="047AA8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2.粉丝生产常用的设备以及设备的使用。</w:t>
      </w:r>
    </w:p>
    <w:p w14:paraId="721560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3.使用电器设备的基础常识。</w:t>
      </w:r>
    </w:p>
    <w:p w14:paraId="677CA3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4.消防安全的基础常识。</w:t>
      </w:r>
    </w:p>
    <w:p w14:paraId="7F443D2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CESI仿宋-GB2312"/>
          <w:sz w:val="32"/>
          <w:szCs w:val="32"/>
          <w:lang w:val="en-US" w:eastAsia="zh-CN"/>
        </w:rPr>
      </w:pPr>
      <w:r>
        <w:rPr>
          <w:rFonts w:hint="eastAsia" w:ascii="Times New Roman" w:hAnsi="Times New Roman" w:eastAsia="CESI仿宋-GB2312"/>
          <w:sz w:val="32"/>
          <w:szCs w:val="32"/>
          <w:lang w:val="en-US" w:eastAsia="zh-CN"/>
        </w:rPr>
        <w:t>5.安全生产的基础常识。</w:t>
      </w:r>
    </w:p>
    <w:p w14:paraId="6FFF50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eastAsia="CESI仿宋-GB2312"/>
          <w:sz w:val="32"/>
          <w:szCs w:val="32"/>
          <w:lang w:val="en-US" w:eastAsia="zh-CN"/>
        </w:rPr>
      </w:pPr>
      <w:r>
        <w:rPr>
          <w:rFonts w:hint="eastAsia" w:ascii="Times New Roman" w:hAnsi="Times New Roman" w:eastAsia="CESI仿宋-GB2312"/>
          <w:sz w:val="32"/>
          <w:szCs w:val="32"/>
          <w:lang w:val="en-US" w:eastAsia="zh-CN"/>
        </w:rPr>
        <w:t>6.同时用水、用电过程中的注意事项。</w:t>
      </w:r>
    </w:p>
    <w:sectPr>
      <w:footerReference r:id="rId3" w:type="default"/>
      <w:pgSz w:w="11906" w:h="16838"/>
      <w:pgMar w:top="1440" w:right="1474"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3A3E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7748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A7748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6B1EB"/>
    <w:multiLevelType w:val="singleLevel"/>
    <w:tmpl w:val="E296B1E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2B47D3B"/>
    <w:rsid w:val="02F12C93"/>
    <w:rsid w:val="09077801"/>
    <w:rsid w:val="0AF77CE2"/>
    <w:rsid w:val="119E41C9"/>
    <w:rsid w:val="14695228"/>
    <w:rsid w:val="14AC6237"/>
    <w:rsid w:val="179C0A16"/>
    <w:rsid w:val="18890233"/>
    <w:rsid w:val="18CB43A7"/>
    <w:rsid w:val="19C857A0"/>
    <w:rsid w:val="1A010833"/>
    <w:rsid w:val="1A2B4423"/>
    <w:rsid w:val="1A460E27"/>
    <w:rsid w:val="1B320D82"/>
    <w:rsid w:val="1C091D8D"/>
    <w:rsid w:val="1D835D76"/>
    <w:rsid w:val="1F0625DD"/>
    <w:rsid w:val="1F1D5B17"/>
    <w:rsid w:val="1F5C0367"/>
    <w:rsid w:val="1FB72C4C"/>
    <w:rsid w:val="2010196E"/>
    <w:rsid w:val="21B75E0B"/>
    <w:rsid w:val="26416F3C"/>
    <w:rsid w:val="28B9246E"/>
    <w:rsid w:val="29A51DA3"/>
    <w:rsid w:val="29FF65A7"/>
    <w:rsid w:val="2BF01901"/>
    <w:rsid w:val="2E994FE5"/>
    <w:rsid w:val="2EA94D33"/>
    <w:rsid w:val="329D4BAF"/>
    <w:rsid w:val="337C47C4"/>
    <w:rsid w:val="33EA7980"/>
    <w:rsid w:val="34C84AAA"/>
    <w:rsid w:val="36B26555"/>
    <w:rsid w:val="37684573"/>
    <w:rsid w:val="37BF7375"/>
    <w:rsid w:val="384B18C4"/>
    <w:rsid w:val="3A575643"/>
    <w:rsid w:val="3ADF1FC9"/>
    <w:rsid w:val="3BD52AE9"/>
    <w:rsid w:val="3BD57167"/>
    <w:rsid w:val="3BF75330"/>
    <w:rsid w:val="3C104A91"/>
    <w:rsid w:val="3C12216A"/>
    <w:rsid w:val="3C471EF3"/>
    <w:rsid w:val="3C5E539B"/>
    <w:rsid w:val="3DE90CA8"/>
    <w:rsid w:val="3E6A012A"/>
    <w:rsid w:val="3ECD4126"/>
    <w:rsid w:val="3F4D6968"/>
    <w:rsid w:val="40010BAE"/>
    <w:rsid w:val="403D5DF4"/>
    <w:rsid w:val="43BF3FB9"/>
    <w:rsid w:val="45CD106B"/>
    <w:rsid w:val="46E14BDC"/>
    <w:rsid w:val="47A9421E"/>
    <w:rsid w:val="48C65138"/>
    <w:rsid w:val="48DE461B"/>
    <w:rsid w:val="491C4628"/>
    <w:rsid w:val="497C0C22"/>
    <w:rsid w:val="4A0E6251"/>
    <w:rsid w:val="4A413C1A"/>
    <w:rsid w:val="4AE665A7"/>
    <w:rsid w:val="4B441C14"/>
    <w:rsid w:val="4B7047B7"/>
    <w:rsid w:val="4B792302"/>
    <w:rsid w:val="4B8867AA"/>
    <w:rsid w:val="4DB50BA7"/>
    <w:rsid w:val="4DE6090F"/>
    <w:rsid w:val="4E107CFC"/>
    <w:rsid w:val="4E306E72"/>
    <w:rsid w:val="4E6C395B"/>
    <w:rsid w:val="4E7525B0"/>
    <w:rsid w:val="4F693DE7"/>
    <w:rsid w:val="4F734876"/>
    <w:rsid w:val="51BA471E"/>
    <w:rsid w:val="51FC03C5"/>
    <w:rsid w:val="538F3E27"/>
    <w:rsid w:val="547A6D2A"/>
    <w:rsid w:val="54F93B76"/>
    <w:rsid w:val="59F50A41"/>
    <w:rsid w:val="5AB011D9"/>
    <w:rsid w:val="5B8B1199"/>
    <w:rsid w:val="5C0A1266"/>
    <w:rsid w:val="5C504C29"/>
    <w:rsid w:val="5C906C70"/>
    <w:rsid w:val="5D5977A1"/>
    <w:rsid w:val="5F5521EA"/>
    <w:rsid w:val="5F904FD0"/>
    <w:rsid w:val="5FAD7930"/>
    <w:rsid w:val="60B22133"/>
    <w:rsid w:val="61023CAB"/>
    <w:rsid w:val="619808B1"/>
    <w:rsid w:val="62151563"/>
    <w:rsid w:val="67241F43"/>
    <w:rsid w:val="676F1ED1"/>
    <w:rsid w:val="69A50809"/>
    <w:rsid w:val="6A045551"/>
    <w:rsid w:val="6B105EB6"/>
    <w:rsid w:val="6B6F1F3D"/>
    <w:rsid w:val="6B80239C"/>
    <w:rsid w:val="6C0134DD"/>
    <w:rsid w:val="6D0F32E0"/>
    <w:rsid w:val="6FA75122"/>
    <w:rsid w:val="72136AAF"/>
    <w:rsid w:val="72516841"/>
    <w:rsid w:val="731C628D"/>
    <w:rsid w:val="73A02274"/>
    <w:rsid w:val="74FA6D1C"/>
    <w:rsid w:val="750C4CA1"/>
    <w:rsid w:val="751A5670"/>
    <w:rsid w:val="752B1306"/>
    <w:rsid w:val="75C54D09"/>
    <w:rsid w:val="75FE283B"/>
    <w:rsid w:val="76197675"/>
    <w:rsid w:val="762330EF"/>
    <w:rsid w:val="76C30C21"/>
    <w:rsid w:val="77A075CE"/>
    <w:rsid w:val="780C63D5"/>
    <w:rsid w:val="78F009BA"/>
    <w:rsid w:val="794D2552"/>
    <w:rsid w:val="79FB2051"/>
    <w:rsid w:val="7AAD2A82"/>
    <w:rsid w:val="7B5A49B8"/>
    <w:rsid w:val="7B8A743C"/>
    <w:rsid w:val="7BAB0D70"/>
    <w:rsid w:val="7BF73FB5"/>
    <w:rsid w:val="7D360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11782</Words>
  <Characters>12000</Characters>
  <Lines>1</Lines>
  <Paragraphs>0</Paragraphs>
  <TotalTime>2</TotalTime>
  <ScaleCrop>false</ScaleCrop>
  <LinksUpToDate>false</LinksUpToDate>
  <CharactersWithSpaces>12356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2025-01-06T13:06:00Z</dcterms:created>
  <dc:creator>Administrator</dc:creator>
  <cp:lastModifiedBy>abc低调</cp:lastModifiedBy>
  <dcterms:modified xsi:type="dcterms:W3CDTF">2025-03-10T10:58:00Z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eyJoZGlkIjoiZmVlMWZhNjFjZmQ0MjM0YWI5MmE2ZmQ5ZGQzMDBlNzciLCJ1c2VySWQiOiI0OTQ4MDAxNjQifQ==</vt:lpwstr>
  </property>
  <property fmtid="{D5CDD505-2E9C-101B-9397-08002B2CF9AE}" pid="3" name="KSOProductBuildVer">
    <vt:lpwstr>2052-12.1.0.20305</vt:lpwstr>
  </property>
  <property fmtid="{D5CDD505-2E9C-101B-9397-08002B2CF9AE}" pid="4" name="ICV">
    <vt:lpwstr>8A143B0D2B1F4D5EA07DFFAE8E99DD04_12</vt:lpwstr>
  </property>
</Properties>
</file>